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7110" w14:textId="77777777" w:rsidR="00320355" w:rsidRPr="007377E9" w:rsidRDefault="00320355" w:rsidP="00320355">
      <w:pPr>
        <w:spacing w:after="0"/>
        <w:rPr>
          <w:rFonts w:cstheme="minorHAnsi"/>
          <w:b/>
        </w:rPr>
      </w:pPr>
      <w:r w:rsidRPr="007377E9">
        <w:rPr>
          <w:rFonts w:cstheme="minorHAnsi"/>
          <w:b/>
        </w:rPr>
        <w:t xml:space="preserve">Bryant PTSA meeting minutes </w:t>
      </w:r>
    </w:p>
    <w:p w14:paraId="5E9B6B86" w14:textId="7FB82121" w:rsidR="00320355" w:rsidRPr="007377E9" w:rsidRDefault="006B4A76" w:rsidP="00320355">
      <w:pPr>
        <w:pBdr>
          <w:bottom w:val="single" w:sz="12" w:space="1" w:color="auto"/>
        </w:pBdr>
        <w:rPr>
          <w:rFonts w:cstheme="minorHAnsi"/>
          <w:b/>
        </w:rPr>
      </w:pPr>
      <w:r>
        <w:rPr>
          <w:rFonts w:cstheme="minorHAnsi"/>
          <w:b/>
        </w:rPr>
        <w:t>October 12</w:t>
      </w:r>
      <w:r w:rsidR="00320355" w:rsidRPr="007377E9">
        <w:rPr>
          <w:rFonts w:cstheme="minorHAnsi"/>
          <w:b/>
        </w:rPr>
        <w:t>, 2021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00"/>
        <w:gridCol w:w="7956"/>
        <w:gridCol w:w="1970"/>
      </w:tblGrid>
      <w:tr w:rsidR="00320355" w:rsidRPr="007377E9" w14:paraId="08B3DE51" w14:textId="77777777" w:rsidTr="00751C31">
        <w:trPr>
          <w:trHeight w:val="340"/>
        </w:trPr>
        <w:tc>
          <w:tcPr>
            <w:tcW w:w="80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tcMar>
              <w:top w:w="0" w:type="dxa"/>
              <w:left w:w="120" w:type="dxa"/>
              <w:bottom w:w="0" w:type="dxa"/>
              <w:right w:w="120" w:type="dxa"/>
            </w:tcMar>
          </w:tcPr>
          <w:p w14:paraId="0B78D610" w14:textId="77777777" w:rsidR="00320355" w:rsidRPr="007377E9" w:rsidRDefault="00320355" w:rsidP="00751C31">
            <w:pPr>
              <w:spacing w:after="0" w:line="240" w:lineRule="auto"/>
              <w:rPr>
                <w:rFonts w:eastAsia="Times New Roman" w:cstheme="minorHAnsi"/>
                <w:b/>
              </w:rPr>
            </w:pPr>
            <w:r w:rsidRPr="007377E9">
              <w:rPr>
                <w:rFonts w:eastAsia="Times New Roman" w:cstheme="minorHAnsi"/>
                <w:b/>
              </w:rPr>
              <w:t>Time</w:t>
            </w:r>
          </w:p>
        </w:tc>
        <w:tc>
          <w:tcPr>
            <w:tcW w:w="7956"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tcMar>
              <w:top w:w="0" w:type="dxa"/>
              <w:left w:w="120" w:type="dxa"/>
              <w:bottom w:w="0" w:type="dxa"/>
              <w:right w:w="120" w:type="dxa"/>
            </w:tcMar>
          </w:tcPr>
          <w:p w14:paraId="35B8EA3F" w14:textId="77777777" w:rsidR="00320355" w:rsidRPr="007377E9" w:rsidRDefault="00320355" w:rsidP="00751C31">
            <w:pPr>
              <w:spacing w:after="0" w:line="240" w:lineRule="auto"/>
              <w:rPr>
                <w:rFonts w:eastAsia="Times New Roman" w:cstheme="minorHAnsi"/>
                <w:b/>
                <w:color w:val="000000"/>
              </w:rPr>
            </w:pPr>
            <w:r w:rsidRPr="007377E9">
              <w:rPr>
                <w:rFonts w:eastAsia="Times New Roman" w:cstheme="minorHAnsi"/>
                <w:b/>
                <w:color w:val="000000"/>
              </w:rPr>
              <w:t>Item</w:t>
            </w:r>
          </w:p>
        </w:tc>
        <w:tc>
          <w:tcPr>
            <w:tcW w:w="197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tcMar>
              <w:top w:w="0" w:type="dxa"/>
              <w:left w:w="120" w:type="dxa"/>
              <w:bottom w:w="0" w:type="dxa"/>
              <w:right w:w="120" w:type="dxa"/>
            </w:tcMar>
          </w:tcPr>
          <w:p w14:paraId="11FF42D7" w14:textId="77777777" w:rsidR="00320355" w:rsidRPr="007377E9" w:rsidRDefault="00320355" w:rsidP="00751C31">
            <w:pPr>
              <w:spacing w:after="0" w:line="240" w:lineRule="auto"/>
              <w:rPr>
                <w:rFonts w:eastAsia="Times New Roman" w:cstheme="minorHAnsi"/>
                <w:b/>
                <w:color w:val="000000"/>
              </w:rPr>
            </w:pPr>
            <w:r w:rsidRPr="007377E9">
              <w:rPr>
                <w:rFonts w:eastAsia="Times New Roman" w:cstheme="minorHAnsi"/>
                <w:b/>
                <w:color w:val="000000"/>
              </w:rPr>
              <w:t>Owner</w:t>
            </w:r>
          </w:p>
        </w:tc>
      </w:tr>
      <w:tr w:rsidR="00320355" w:rsidRPr="007377E9" w14:paraId="0EC0158E" w14:textId="77777777" w:rsidTr="00751C31">
        <w:trPr>
          <w:trHeight w:val="358"/>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77648358" w14:textId="77777777" w:rsidR="00320355" w:rsidRPr="00F551B2" w:rsidRDefault="00320355" w:rsidP="00751C31">
            <w:pPr>
              <w:spacing w:after="0" w:line="240" w:lineRule="auto"/>
              <w:rPr>
                <w:rFonts w:eastAsia="Times New Roman" w:cstheme="minorHAnsi"/>
              </w:rPr>
            </w:pPr>
            <w:r w:rsidRPr="00F551B2">
              <w:rPr>
                <w:rFonts w:eastAsia="Times New Roman" w:cstheme="minorHAnsi"/>
              </w:rPr>
              <w:t> </w:t>
            </w:r>
            <w:r w:rsidRPr="00F551B2">
              <w:rPr>
                <w:rFonts w:eastAsia="Times New Roman" w:cstheme="minorHAnsi"/>
                <w:color w:val="000000"/>
              </w:rPr>
              <w:t>7:00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660FB077" w14:textId="5A0BA5D3" w:rsidR="00320355" w:rsidRPr="00F551B2" w:rsidRDefault="00E56838" w:rsidP="00E56838">
            <w:pPr>
              <w:spacing w:after="0" w:line="240" w:lineRule="auto"/>
              <w:rPr>
                <w:rFonts w:eastAsia="Times New Roman" w:cstheme="minorHAnsi"/>
                <w:b/>
              </w:rPr>
            </w:pPr>
            <w:r w:rsidRPr="00E56838">
              <w:rPr>
                <w:rFonts w:eastAsia="Times New Roman" w:cstheme="minorHAnsi"/>
                <w:b/>
                <w:color w:val="000000"/>
              </w:rPr>
              <w:t>Welcome to October’s General Membership Meeting!</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02F1BBD9" w14:textId="77777777" w:rsidR="00320355" w:rsidRPr="00F551B2" w:rsidRDefault="00320355" w:rsidP="00751C31">
            <w:pPr>
              <w:spacing w:after="0" w:line="240" w:lineRule="auto"/>
              <w:rPr>
                <w:rFonts w:eastAsia="Times New Roman" w:cstheme="minorHAnsi"/>
              </w:rPr>
            </w:pPr>
            <w:r w:rsidRPr="00F551B2">
              <w:rPr>
                <w:rFonts w:eastAsia="Times New Roman" w:cstheme="minorHAnsi"/>
                <w:color w:val="000000"/>
              </w:rPr>
              <w:t>President</w:t>
            </w:r>
          </w:p>
        </w:tc>
      </w:tr>
      <w:tr w:rsidR="00E56838" w:rsidRPr="007377E9" w14:paraId="0FF1A90D" w14:textId="77777777" w:rsidTr="00C50A5B">
        <w:trPr>
          <w:trHeight w:val="43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7A079205" w14:textId="77777777" w:rsidR="00E56838" w:rsidRPr="00F551B2" w:rsidRDefault="00E56838" w:rsidP="00E56838">
            <w:pPr>
              <w:spacing w:after="0" w:line="240" w:lineRule="auto"/>
              <w:rPr>
                <w:rFonts w:eastAsia="Times New Roman" w:cstheme="minorHAnsi"/>
              </w:rPr>
            </w:pPr>
            <w:r w:rsidRPr="00F551B2">
              <w:rPr>
                <w:rFonts w:eastAsia="Times New Roman" w:cstheme="minorHAnsi"/>
                <w:color w:val="000000"/>
              </w:rPr>
              <w:t>7:05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hideMark/>
          </w:tcPr>
          <w:p w14:paraId="16D8CD0D" w14:textId="77777777" w:rsidR="00E56838" w:rsidRPr="00A669A8" w:rsidRDefault="00E56838" w:rsidP="00E56838">
            <w:pPr>
              <w:spacing w:after="0" w:line="240" w:lineRule="auto"/>
              <w:rPr>
                <w:rFonts w:eastAsia="Times New Roman" w:cstheme="minorHAnsi"/>
                <w:b/>
                <w:color w:val="000000"/>
              </w:rPr>
            </w:pPr>
            <w:r w:rsidRPr="00A669A8">
              <w:rPr>
                <w:rFonts w:eastAsia="Times New Roman" w:cstheme="minorHAnsi"/>
                <w:b/>
                <w:color w:val="000000"/>
              </w:rPr>
              <w:t>Approval of June 2021 Meeting Minutes</w:t>
            </w:r>
          </w:p>
          <w:p w14:paraId="29D5319F" w14:textId="77777777" w:rsidR="00E56838" w:rsidRDefault="00E56838" w:rsidP="00E56838">
            <w:pPr>
              <w:pStyle w:val="ListParagraph"/>
              <w:numPr>
                <w:ilvl w:val="0"/>
                <w:numId w:val="6"/>
              </w:numPr>
              <w:spacing w:after="0" w:line="240" w:lineRule="auto"/>
              <w:rPr>
                <w:rFonts w:eastAsia="Times New Roman" w:cstheme="minorHAnsi"/>
                <w:color w:val="000000"/>
              </w:rPr>
            </w:pPr>
            <w:r w:rsidRPr="00E56838">
              <w:rPr>
                <w:rFonts w:eastAsia="Times New Roman" w:cstheme="minorHAnsi"/>
                <w:color w:val="000000"/>
              </w:rPr>
              <w:t xml:space="preserve">Motioned by Ann </w:t>
            </w:r>
            <w:proofErr w:type="spellStart"/>
            <w:r w:rsidRPr="00E56838">
              <w:rPr>
                <w:rFonts w:eastAsia="Times New Roman" w:cstheme="minorHAnsi"/>
                <w:color w:val="000000"/>
              </w:rPr>
              <w:t>Sonnen</w:t>
            </w:r>
            <w:proofErr w:type="spellEnd"/>
            <w:r w:rsidRPr="00E56838">
              <w:rPr>
                <w:rFonts w:eastAsia="Times New Roman" w:cstheme="minorHAnsi"/>
                <w:color w:val="000000"/>
              </w:rPr>
              <w:t xml:space="preserve">, </w:t>
            </w:r>
            <w:r>
              <w:rPr>
                <w:rFonts w:eastAsia="Times New Roman" w:cstheme="minorHAnsi"/>
                <w:color w:val="000000"/>
              </w:rPr>
              <w:t xml:space="preserve">seconded by Maureen </w:t>
            </w:r>
            <w:proofErr w:type="spellStart"/>
            <w:r>
              <w:rPr>
                <w:rFonts w:eastAsia="Times New Roman" w:cstheme="minorHAnsi"/>
                <w:color w:val="000000"/>
              </w:rPr>
              <w:t>Bhak</w:t>
            </w:r>
            <w:proofErr w:type="spellEnd"/>
          </w:p>
          <w:p w14:paraId="0F79CBD2" w14:textId="505B0220" w:rsidR="00E56838" w:rsidRPr="00E56838" w:rsidRDefault="00E56838" w:rsidP="00E56838">
            <w:pPr>
              <w:pStyle w:val="ListParagraph"/>
              <w:numPr>
                <w:ilvl w:val="0"/>
                <w:numId w:val="6"/>
              </w:numPr>
              <w:spacing w:after="0" w:line="240" w:lineRule="auto"/>
              <w:rPr>
                <w:rFonts w:eastAsia="Times New Roman" w:cstheme="minorHAnsi"/>
                <w:color w:val="000000"/>
              </w:rPr>
            </w:pPr>
            <w:r>
              <w:rPr>
                <w:rFonts w:eastAsia="Times New Roman" w:cstheme="minorHAnsi"/>
                <w:color w:val="000000"/>
              </w:rPr>
              <w:t>Approved as submitted</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hideMark/>
          </w:tcPr>
          <w:p w14:paraId="4E8CF075" w14:textId="0E633BCA" w:rsidR="00E56838" w:rsidRPr="00E56838" w:rsidRDefault="00E56838" w:rsidP="00E56838">
            <w:pPr>
              <w:spacing w:after="0" w:line="240" w:lineRule="auto"/>
              <w:rPr>
                <w:rFonts w:eastAsia="Times New Roman" w:cstheme="minorHAnsi"/>
                <w:color w:val="000000"/>
              </w:rPr>
            </w:pPr>
            <w:r w:rsidRPr="00A669A8">
              <w:rPr>
                <w:rFonts w:eastAsia="Times New Roman" w:cstheme="minorHAnsi"/>
                <w:color w:val="000000"/>
              </w:rPr>
              <w:t>President / Vice President</w:t>
            </w:r>
          </w:p>
        </w:tc>
      </w:tr>
      <w:tr w:rsidR="00E56838" w:rsidRPr="007377E9" w14:paraId="7AE60DB1" w14:textId="77777777" w:rsidTr="00066578">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44EF0474" w14:textId="77777777" w:rsidR="00E56838" w:rsidRPr="00F551B2" w:rsidRDefault="00E56838" w:rsidP="00E56838">
            <w:pPr>
              <w:spacing w:after="0" w:line="240" w:lineRule="auto"/>
              <w:rPr>
                <w:rFonts w:eastAsia="Times New Roman" w:cstheme="minorHAnsi"/>
              </w:rPr>
            </w:pPr>
            <w:r w:rsidRPr="00F551B2">
              <w:rPr>
                <w:rFonts w:eastAsia="Times New Roman" w:cstheme="minorHAnsi"/>
                <w:color w:val="000000"/>
              </w:rPr>
              <w:t>7:10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0B18E83F" w14:textId="77777777" w:rsidR="00E56838" w:rsidRPr="00A669A8" w:rsidRDefault="00E56838" w:rsidP="00E56838">
            <w:pPr>
              <w:spacing w:after="0" w:line="240" w:lineRule="auto"/>
              <w:rPr>
                <w:rFonts w:eastAsia="Times New Roman" w:cstheme="minorHAnsi"/>
                <w:b/>
                <w:color w:val="000000"/>
              </w:rPr>
            </w:pPr>
            <w:r w:rsidRPr="00A669A8">
              <w:rPr>
                <w:rFonts w:eastAsia="Times New Roman" w:cstheme="minorHAnsi"/>
                <w:b/>
                <w:color w:val="000000"/>
              </w:rPr>
              <w:t>Expectations for General Membership Meetings </w:t>
            </w:r>
          </w:p>
          <w:p w14:paraId="55926937" w14:textId="77777777" w:rsidR="00E56838" w:rsidRPr="00A669A8" w:rsidRDefault="00E56838" w:rsidP="00E56838">
            <w:pPr>
              <w:pStyle w:val="ListParagraph"/>
              <w:numPr>
                <w:ilvl w:val="0"/>
                <w:numId w:val="2"/>
              </w:numPr>
              <w:spacing w:after="0" w:line="240" w:lineRule="auto"/>
              <w:rPr>
                <w:rFonts w:cstheme="minorHAnsi"/>
              </w:rPr>
            </w:pPr>
            <w:r w:rsidRPr="00A669A8">
              <w:rPr>
                <w:rFonts w:cstheme="minorHAnsi"/>
              </w:rPr>
              <w:t>Quorum check (10 members of the PTSA present)</w:t>
            </w:r>
          </w:p>
          <w:p w14:paraId="5558C560" w14:textId="77777777" w:rsidR="00E56838" w:rsidRPr="00E56838" w:rsidRDefault="00E56838" w:rsidP="00E56838">
            <w:pPr>
              <w:pStyle w:val="ListParagraph"/>
              <w:numPr>
                <w:ilvl w:val="0"/>
                <w:numId w:val="2"/>
              </w:numPr>
              <w:spacing w:after="0" w:line="240" w:lineRule="auto"/>
              <w:rPr>
                <w:rFonts w:eastAsia="Times New Roman" w:cstheme="minorHAnsi"/>
                <w:b/>
                <w:color w:val="000000"/>
              </w:rPr>
            </w:pPr>
            <w:r w:rsidRPr="00A669A8">
              <w:rPr>
                <w:rFonts w:cstheme="minorHAnsi"/>
              </w:rPr>
              <w:t>Standing Rules changes; Membership Vote</w:t>
            </w:r>
          </w:p>
          <w:p w14:paraId="6C7092EC" w14:textId="50DAF71F" w:rsidR="00E56838" w:rsidRPr="00E56838" w:rsidRDefault="00F06268" w:rsidP="00E56838">
            <w:pPr>
              <w:pStyle w:val="ListParagraph"/>
              <w:numPr>
                <w:ilvl w:val="0"/>
                <w:numId w:val="2"/>
              </w:numPr>
              <w:spacing w:after="0" w:line="240" w:lineRule="auto"/>
              <w:rPr>
                <w:rFonts w:eastAsia="Times New Roman" w:cstheme="minorHAnsi"/>
                <w:color w:val="000000"/>
              </w:rPr>
            </w:pPr>
            <w:r>
              <w:rPr>
                <w:rFonts w:cstheme="minorHAnsi"/>
              </w:rPr>
              <w:t xml:space="preserve">Proposed changes </w:t>
            </w:r>
            <w:r w:rsidR="00E56838">
              <w:rPr>
                <w:rFonts w:cstheme="minorHAnsi"/>
              </w:rPr>
              <w:t xml:space="preserve"> –</w:t>
            </w:r>
            <w:r>
              <w:rPr>
                <w:rFonts w:cstheme="minorHAnsi"/>
              </w:rPr>
              <w:t xml:space="preserve"> </w:t>
            </w:r>
            <w:r w:rsidR="00E56838">
              <w:rPr>
                <w:rFonts w:cstheme="minorHAnsi"/>
              </w:rPr>
              <w:t xml:space="preserve">membership fees </w:t>
            </w:r>
            <w:r>
              <w:rPr>
                <w:rFonts w:cstheme="minorHAnsi"/>
              </w:rPr>
              <w:t xml:space="preserve">increasing </w:t>
            </w:r>
            <w:r w:rsidR="00E56838">
              <w:rPr>
                <w:rFonts w:cstheme="minorHAnsi"/>
              </w:rPr>
              <w:t xml:space="preserve">from $12 to $15 </w:t>
            </w:r>
          </w:p>
          <w:p w14:paraId="32AE7E7F" w14:textId="77777777" w:rsidR="00E56838" w:rsidRPr="00E56838" w:rsidRDefault="00E56838" w:rsidP="00E56838">
            <w:pPr>
              <w:pStyle w:val="ListParagraph"/>
              <w:numPr>
                <w:ilvl w:val="1"/>
                <w:numId w:val="2"/>
              </w:numPr>
              <w:spacing w:after="0" w:line="240" w:lineRule="auto"/>
              <w:rPr>
                <w:rFonts w:eastAsia="Times New Roman" w:cstheme="minorHAnsi"/>
                <w:i/>
                <w:color w:val="000000"/>
              </w:rPr>
            </w:pPr>
            <w:r w:rsidRPr="00E56838">
              <w:rPr>
                <w:rFonts w:eastAsia="Times New Roman" w:cstheme="minorHAnsi"/>
                <w:i/>
                <w:color w:val="000000"/>
              </w:rPr>
              <w:t xml:space="preserve">The membership service fees for this PTSA shall be </w:t>
            </w:r>
            <w:r w:rsidRPr="00E56838">
              <w:rPr>
                <w:rFonts w:eastAsia="Times New Roman" w:cstheme="minorHAnsi"/>
                <w:i/>
                <w:color w:val="000000"/>
                <w:u w:val="single"/>
              </w:rPr>
              <w:t>fifteen ($15.00)</w:t>
            </w:r>
            <w:r w:rsidRPr="00E56838">
              <w:rPr>
                <w:rFonts w:eastAsia="Times New Roman" w:cstheme="minorHAnsi"/>
                <w:i/>
                <w:color w:val="000000"/>
              </w:rPr>
              <w:t xml:space="preserve"> per person when paid online by credit card, plus applicable fees when paid online.  </w:t>
            </w:r>
          </w:p>
          <w:p w14:paraId="6B378CED" w14:textId="77777777" w:rsidR="00E56838" w:rsidRPr="00E56838" w:rsidRDefault="00E56838" w:rsidP="00E56838">
            <w:pPr>
              <w:pStyle w:val="ListParagraph"/>
              <w:numPr>
                <w:ilvl w:val="1"/>
                <w:numId w:val="2"/>
              </w:numPr>
              <w:spacing w:after="0" w:line="240" w:lineRule="auto"/>
              <w:rPr>
                <w:rFonts w:eastAsia="Times New Roman" w:cstheme="minorHAnsi"/>
                <w:i/>
                <w:color w:val="000000"/>
              </w:rPr>
            </w:pPr>
            <w:r w:rsidRPr="00E56838">
              <w:rPr>
                <w:rFonts w:eastAsia="Times New Roman" w:cstheme="minorHAnsi"/>
                <w:i/>
                <w:color w:val="000000"/>
              </w:rPr>
              <w:t>When paid for by check, membership service fees shall be</w:t>
            </w:r>
            <w:r w:rsidRPr="00E56838">
              <w:rPr>
                <w:rFonts w:eastAsia="Times New Roman" w:cstheme="minorHAnsi"/>
                <w:i/>
                <w:color w:val="000000"/>
                <w:u w:val="single"/>
              </w:rPr>
              <w:t xml:space="preserve"> fifteen dollars ($15.00).</w:t>
            </w:r>
          </w:p>
          <w:p w14:paraId="75F3BCD1" w14:textId="77777777" w:rsidR="00E56838" w:rsidRPr="00F06268" w:rsidRDefault="00E56838" w:rsidP="00E56838">
            <w:pPr>
              <w:pStyle w:val="ListParagraph"/>
              <w:numPr>
                <w:ilvl w:val="1"/>
                <w:numId w:val="2"/>
              </w:numPr>
              <w:spacing w:after="0" w:line="240" w:lineRule="auto"/>
              <w:rPr>
                <w:rFonts w:eastAsia="Times New Roman" w:cstheme="minorHAnsi"/>
                <w:color w:val="000000"/>
              </w:rPr>
            </w:pPr>
            <w:r w:rsidRPr="00E56838">
              <w:rPr>
                <w:rFonts w:eastAsia="Times New Roman" w:cstheme="minorHAnsi"/>
                <w:i/>
                <w:color w:val="000000"/>
              </w:rPr>
              <w:t xml:space="preserve">Sponsoring the membership fees of a teacher or staff member by another member shall be charged </w:t>
            </w:r>
            <w:r w:rsidRPr="00E56838">
              <w:rPr>
                <w:rFonts w:eastAsia="Times New Roman" w:cstheme="minorHAnsi"/>
                <w:i/>
                <w:color w:val="000000"/>
                <w:u w:val="single"/>
              </w:rPr>
              <w:t>fifteen dollars ($15.00</w:t>
            </w:r>
            <w:r w:rsidRPr="00E56838">
              <w:rPr>
                <w:rFonts w:eastAsia="Times New Roman" w:cstheme="minorHAnsi"/>
                <w:i/>
                <w:color w:val="000000"/>
              </w:rPr>
              <w:t>) per teacher/staff member sponsored plus applicable fees when paid online.</w:t>
            </w:r>
          </w:p>
          <w:p w14:paraId="46D3479C" w14:textId="77777777" w:rsidR="00F06268" w:rsidRPr="00E56838" w:rsidRDefault="00F06268" w:rsidP="00F06268">
            <w:pPr>
              <w:pStyle w:val="ListParagraph"/>
              <w:numPr>
                <w:ilvl w:val="0"/>
                <w:numId w:val="2"/>
              </w:numPr>
              <w:spacing w:after="0" w:line="240" w:lineRule="auto"/>
              <w:rPr>
                <w:rFonts w:cstheme="minorHAnsi"/>
              </w:rPr>
            </w:pPr>
            <w:r w:rsidRPr="00E56838">
              <w:rPr>
                <w:rFonts w:cstheme="minorHAnsi"/>
              </w:rPr>
              <w:t xml:space="preserve">To see the Standing Rules in Complete, go to: https://www.bryantschool.org/bryant-ptsa-standing-rules/ </w:t>
            </w:r>
          </w:p>
          <w:p w14:paraId="59A409B0" w14:textId="77777777" w:rsidR="00F06268" w:rsidRPr="00F06268" w:rsidRDefault="00F06268" w:rsidP="00F06268">
            <w:pPr>
              <w:pStyle w:val="ListParagraph"/>
              <w:numPr>
                <w:ilvl w:val="0"/>
                <w:numId w:val="2"/>
              </w:numPr>
              <w:spacing w:after="0" w:line="240" w:lineRule="auto"/>
              <w:rPr>
                <w:rFonts w:eastAsia="Times New Roman" w:cstheme="minorHAnsi"/>
                <w:b/>
                <w:color w:val="000000"/>
              </w:rPr>
            </w:pPr>
            <w:r w:rsidRPr="00E56838">
              <w:rPr>
                <w:rFonts w:cstheme="minorHAnsi"/>
              </w:rPr>
              <w:t>Bryant PTSA Home &gt; Bryant PTSA &gt; PTSA Standing Rules</w:t>
            </w:r>
          </w:p>
          <w:p w14:paraId="57D3DDA6" w14:textId="71FF66DC" w:rsidR="00F06268" w:rsidRPr="00F06268" w:rsidRDefault="00AE3E59" w:rsidP="00F06268">
            <w:pPr>
              <w:pStyle w:val="ListParagraph"/>
              <w:numPr>
                <w:ilvl w:val="0"/>
                <w:numId w:val="2"/>
              </w:numPr>
              <w:spacing w:after="0" w:line="240" w:lineRule="auto"/>
              <w:rPr>
                <w:rFonts w:eastAsia="Times New Roman" w:cstheme="minorHAnsi"/>
                <w:b/>
                <w:color w:val="000000"/>
              </w:rPr>
            </w:pPr>
            <w:r>
              <w:rPr>
                <w:rFonts w:cstheme="minorHAnsi"/>
              </w:rPr>
              <w:t>Motioned</w:t>
            </w:r>
            <w:r w:rsidR="00F06268">
              <w:rPr>
                <w:rFonts w:cstheme="minorHAnsi"/>
              </w:rPr>
              <w:t xml:space="preserve"> by Dave Chapman, seconded by Ann </w:t>
            </w:r>
            <w:proofErr w:type="spellStart"/>
            <w:r w:rsidR="00F06268">
              <w:rPr>
                <w:rFonts w:cstheme="minorHAnsi"/>
              </w:rPr>
              <w:t>Sonnen</w:t>
            </w:r>
            <w:proofErr w:type="spellEnd"/>
            <w:r w:rsidR="00F06268">
              <w:rPr>
                <w:rFonts w:cstheme="minorHAnsi"/>
              </w:rPr>
              <w:t xml:space="preserve">. </w:t>
            </w:r>
          </w:p>
          <w:p w14:paraId="50780253" w14:textId="495C2677" w:rsidR="00F06268" w:rsidRPr="00F06268" w:rsidRDefault="00F06268" w:rsidP="00F06268">
            <w:pPr>
              <w:pStyle w:val="ListParagraph"/>
              <w:numPr>
                <w:ilvl w:val="0"/>
                <w:numId w:val="2"/>
              </w:numPr>
              <w:spacing w:after="0" w:line="240" w:lineRule="auto"/>
              <w:rPr>
                <w:rFonts w:eastAsia="Times New Roman" w:cstheme="minorHAnsi"/>
                <w:b/>
                <w:color w:val="000000"/>
              </w:rPr>
            </w:pPr>
            <w:r>
              <w:rPr>
                <w:rFonts w:cstheme="minorHAnsi"/>
              </w:rPr>
              <w:t>16 voted yes, revisions to Bryant PTSA standing rules are approved.</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26FE0A83" w14:textId="32A1EB7D" w:rsidR="00E56838" w:rsidRPr="00E56838" w:rsidRDefault="00E56838" w:rsidP="00E56838">
            <w:pPr>
              <w:spacing w:after="0" w:line="240" w:lineRule="auto"/>
              <w:rPr>
                <w:rFonts w:eastAsia="Times New Roman" w:cstheme="minorHAnsi"/>
                <w:color w:val="000000"/>
              </w:rPr>
            </w:pPr>
            <w:r w:rsidRPr="00A669A8">
              <w:rPr>
                <w:rFonts w:eastAsia="Times New Roman" w:cstheme="minorHAnsi"/>
                <w:color w:val="000000"/>
              </w:rPr>
              <w:t>President</w:t>
            </w:r>
          </w:p>
        </w:tc>
      </w:tr>
      <w:tr w:rsidR="00320355" w:rsidRPr="007377E9" w14:paraId="0D7945F2" w14:textId="77777777" w:rsidTr="00751C31">
        <w:trPr>
          <w:trHeight w:val="88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66A831CA" w14:textId="77777777" w:rsidR="00320355" w:rsidRPr="00F551B2" w:rsidRDefault="00320355" w:rsidP="00751C31">
            <w:pPr>
              <w:spacing w:after="0" w:line="240" w:lineRule="auto"/>
              <w:rPr>
                <w:rFonts w:eastAsia="Times New Roman" w:cstheme="minorHAnsi"/>
              </w:rPr>
            </w:pPr>
            <w:r w:rsidRPr="00F551B2">
              <w:rPr>
                <w:rFonts w:eastAsia="Times New Roman" w:cstheme="minorHAnsi"/>
                <w:color w:val="000000"/>
              </w:rPr>
              <w:t>7:15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5D8B0133" w14:textId="77777777" w:rsidR="00320355" w:rsidRPr="007377E9" w:rsidRDefault="00320355" w:rsidP="00751C31">
            <w:pPr>
              <w:spacing w:after="0" w:line="240" w:lineRule="auto"/>
              <w:rPr>
                <w:rFonts w:eastAsia="Times New Roman" w:cstheme="minorHAnsi"/>
                <w:b/>
                <w:color w:val="000000"/>
              </w:rPr>
            </w:pPr>
            <w:r w:rsidRPr="007377E9">
              <w:rPr>
                <w:rFonts w:eastAsia="Times New Roman" w:cstheme="minorHAnsi"/>
                <w:b/>
                <w:color w:val="000000"/>
              </w:rPr>
              <w:t>Principal’s Update</w:t>
            </w:r>
          </w:p>
          <w:p w14:paraId="7B1A5E32" w14:textId="77777777" w:rsidR="00F06268" w:rsidRPr="00F06268" w:rsidRDefault="00F06268" w:rsidP="00F06268">
            <w:pPr>
              <w:pStyle w:val="ListParagraph"/>
              <w:numPr>
                <w:ilvl w:val="0"/>
                <w:numId w:val="2"/>
              </w:numPr>
              <w:spacing w:after="0" w:line="240" w:lineRule="auto"/>
              <w:rPr>
                <w:rFonts w:cstheme="minorHAnsi"/>
              </w:rPr>
            </w:pPr>
            <w:r>
              <w:rPr>
                <w:rFonts w:eastAsia="Times New Roman" w:cstheme="minorHAnsi"/>
                <w:color w:val="000000"/>
              </w:rPr>
              <w:t>Our half time social worker Georgette Carter is staffed and in the building. They are t</w:t>
            </w:r>
            <w:r w:rsidRPr="00F06268">
              <w:rPr>
                <w:rFonts w:eastAsia="Times New Roman" w:cstheme="minorHAnsi"/>
                <w:color w:val="000000"/>
              </w:rPr>
              <w:t xml:space="preserve">asked with interfacing with students who are experiencing anxiety or having trouble with friend groups or social interactions. </w:t>
            </w:r>
            <w:r>
              <w:rPr>
                <w:rFonts w:eastAsia="Times New Roman" w:cstheme="minorHAnsi"/>
                <w:color w:val="000000"/>
              </w:rPr>
              <w:t xml:space="preserve">Parents will receive a consent form to sign before their child is contacted. In the building M, T and every other Wednesday. </w:t>
            </w:r>
          </w:p>
          <w:p w14:paraId="07854B4B" w14:textId="77777777" w:rsidR="00F06268" w:rsidRPr="007C0557" w:rsidRDefault="00F06268" w:rsidP="00F06268">
            <w:pPr>
              <w:pStyle w:val="ListParagraph"/>
              <w:numPr>
                <w:ilvl w:val="0"/>
                <w:numId w:val="2"/>
              </w:numPr>
              <w:spacing w:after="0" w:line="240" w:lineRule="auto"/>
              <w:rPr>
                <w:rFonts w:cstheme="minorHAnsi"/>
              </w:rPr>
            </w:pPr>
            <w:r>
              <w:rPr>
                <w:rFonts w:eastAsia="Times New Roman" w:cstheme="minorHAnsi"/>
                <w:color w:val="000000"/>
              </w:rPr>
              <w:t xml:space="preserve">Fully staffed for playground supervision. </w:t>
            </w:r>
          </w:p>
          <w:p w14:paraId="6A961BD5" w14:textId="77777777" w:rsidR="007C0557" w:rsidRPr="007C0557" w:rsidRDefault="007C0557" w:rsidP="007C0557">
            <w:pPr>
              <w:pStyle w:val="ListParagraph"/>
              <w:numPr>
                <w:ilvl w:val="0"/>
                <w:numId w:val="2"/>
              </w:numPr>
              <w:spacing w:after="0" w:line="240" w:lineRule="auto"/>
              <w:rPr>
                <w:rFonts w:cstheme="minorHAnsi"/>
              </w:rPr>
            </w:pPr>
            <w:r>
              <w:rPr>
                <w:rFonts w:eastAsia="Times New Roman" w:cstheme="minorHAnsi"/>
                <w:color w:val="000000"/>
              </w:rPr>
              <w:t xml:space="preserve">Still looking for part-time </w:t>
            </w:r>
            <w:proofErr w:type="spellStart"/>
            <w:r>
              <w:rPr>
                <w:rFonts w:eastAsia="Times New Roman" w:cstheme="minorHAnsi"/>
                <w:color w:val="000000"/>
              </w:rPr>
              <w:t>covid</w:t>
            </w:r>
            <w:proofErr w:type="spellEnd"/>
            <w:r>
              <w:rPr>
                <w:rFonts w:eastAsia="Times New Roman" w:cstheme="minorHAnsi"/>
                <w:color w:val="000000"/>
              </w:rPr>
              <w:t xml:space="preserve"> site supervisor. ($25/</w:t>
            </w:r>
            <w:proofErr w:type="spellStart"/>
            <w:r>
              <w:rPr>
                <w:rFonts w:eastAsia="Times New Roman" w:cstheme="minorHAnsi"/>
                <w:color w:val="000000"/>
              </w:rPr>
              <w:t>hr</w:t>
            </w:r>
            <w:proofErr w:type="spellEnd"/>
            <w:r>
              <w:rPr>
                <w:rFonts w:eastAsia="Times New Roman" w:cstheme="minorHAnsi"/>
                <w:color w:val="000000"/>
              </w:rPr>
              <w:t xml:space="preserve">, 20 </w:t>
            </w:r>
            <w:proofErr w:type="spellStart"/>
            <w:r>
              <w:rPr>
                <w:rFonts w:eastAsia="Times New Roman" w:cstheme="minorHAnsi"/>
                <w:color w:val="000000"/>
              </w:rPr>
              <w:t>hrs</w:t>
            </w:r>
            <w:proofErr w:type="spellEnd"/>
            <w:r>
              <w:rPr>
                <w:rFonts w:eastAsia="Times New Roman" w:cstheme="minorHAnsi"/>
                <w:color w:val="000000"/>
              </w:rPr>
              <w:t xml:space="preserve"> per week) </w:t>
            </w:r>
          </w:p>
          <w:p w14:paraId="6B84B9F7" w14:textId="77777777" w:rsidR="007C0557" w:rsidRPr="007C0557" w:rsidRDefault="007C0557" w:rsidP="007C0557">
            <w:pPr>
              <w:pStyle w:val="ListParagraph"/>
              <w:numPr>
                <w:ilvl w:val="0"/>
                <w:numId w:val="2"/>
              </w:numPr>
              <w:spacing w:after="0" w:line="240" w:lineRule="auto"/>
              <w:rPr>
                <w:rFonts w:cstheme="minorHAnsi"/>
              </w:rPr>
            </w:pPr>
            <w:r>
              <w:rPr>
                <w:rFonts w:eastAsia="Times New Roman" w:cstheme="minorHAnsi"/>
                <w:color w:val="000000"/>
              </w:rPr>
              <w:t>Social Emotional Learning (SEL) – themed by month</w:t>
            </w:r>
          </w:p>
          <w:p w14:paraId="03FFE41B" w14:textId="24BD8ADB" w:rsidR="007C0557" w:rsidRDefault="00DD21A6" w:rsidP="00DD21A6">
            <w:pPr>
              <w:pStyle w:val="ListParagraph"/>
              <w:numPr>
                <w:ilvl w:val="0"/>
                <w:numId w:val="2"/>
              </w:numPr>
              <w:spacing w:after="0" w:line="240" w:lineRule="auto"/>
              <w:rPr>
                <w:rFonts w:cstheme="minorHAnsi"/>
              </w:rPr>
            </w:pPr>
            <w:r>
              <w:rPr>
                <w:rFonts w:cstheme="minorHAnsi"/>
              </w:rPr>
              <w:t>Enrollment numbers have changed enough that we were given a new 4</w:t>
            </w:r>
            <w:r w:rsidRPr="00DD21A6">
              <w:rPr>
                <w:rFonts w:cstheme="minorHAnsi"/>
                <w:vertAlign w:val="superscript"/>
              </w:rPr>
              <w:t>th</w:t>
            </w:r>
            <w:r>
              <w:rPr>
                <w:rFonts w:cstheme="minorHAnsi"/>
              </w:rPr>
              <w:t xml:space="preserve"> grade teacher – </w:t>
            </w:r>
            <w:bookmarkStart w:id="0" w:name="_GoBack"/>
            <w:r>
              <w:rPr>
                <w:rFonts w:cstheme="minorHAnsi"/>
              </w:rPr>
              <w:t>Laurie Macy</w:t>
            </w:r>
            <w:bookmarkEnd w:id="0"/>
            <w:r>
              <w:rPr>
                <w:rFonts w:cstheme="minorHAnsi"/>
              </w:rPr>
              <w:t xml:space="preserve">. She has been here for a week, but only started teaching on Monday 10/11. Transition is going well. </w:t>
            </w:r>
          </w:p>
          <w:p w14:paraId="0815867D" w14:textId="77777777" w:rsidR="00141A2D" w:rsidRPr="00141A2D" w:rsidRDefault="00141A2D" w:rsidP="00100162">
            <w:pPr>
              <w:pStyle w:val="ListParagraph"/>
              <w:numPr>
                <w:ilvl w:val="0"/>
                <w:numId w:val="2"/>
              </w:numPr>
              <w:spacing w:after="0" w:line="240" w:lineRule="auto"/>
              <w:rPr>
                <w:rFonts w:ascii="Segoe UI" w:hAnsi="Segoe UI" w:cs="Segoe UI"/>
                <w:sz w:val="21"/>
                <w:szCs w:val="21"/>
              </w:rPr>
            </w:pPr>
            <w:r w:rsidRPr="00141A2D">
              <w:rPr>
                <w:rFonts w:cstheme="minorHAnsi"/>
              </w:rPr>
              <w:t>Questions from the group</w:t>
            </w:r>
          </w:p>
          <w:p w14:paraId="2CD81440" w14:textId="17D5DC69" w:rsidR="00141A2D" w:rsidRPr="00141A2D" w:rsidRDefault="00141A2D" w:rsidP="00141A2D">
            <w:pPr>
              <w:pStyle w:val="ListParagraph"/>
              <w:numPr>
                <w:ilvl w:val="1"/>
                <w:numId w:val="2"/>
              </w:numPr>
              <w:spacing w:after="0" w:line="240" w:lineRule="auto"/>
              <w:rPr>
                <w:rFonts w:ascii="Segoe UI" w:hAnsi="Segoe UI" w:cs="Segoe UI"/>
                <w:sz w:val="21"/>
                <w:szCs w:val="21"/>
              </w:rPr>
            </w:pPr>
            <w:r w:rsidRPr="00141A2D">
              <w:rPr>
                <w:rFonts w:cstheme="minorHAnsi"/>
              </w:rPr>
              <w:t xml:space="preserve">Are there any updates on when/where we could volunteer other than at lunchtime?  The precautions were originally set to be in place through October but have not received notification that those would be changing. Some volunteers in the library, but need more volunteers needed at lunchtime. </w:t>
            </w:r>
            <w:r>
              <w:rPr>
                <w:rFonts w:cstheme="minorHAnsi"/>
              </w:rPr>
              <w:t>L</w:t>
            </w:r>
            <w:r w:rsidRPr="00141A2D">
              <w:rPr>
                <w:rFonts w:cstheme="minorHAnsi"/>
              </w:rPr>
              <w:t xml:space="preserve">ink to volunteer sign ups - </w:t>
            </w:r>
            <w:hyperlink r:id="rId7" w:tgtFrame="_blank" w:tooltip="https://www.signupgenius.com/go/4090a4aaea922a7f94-october" w:history="1">
              <w:r w:rsidRPr="00141A2D">
                <w:rPr>
                  <w:rFonts w:cstheme="minorHAnsi"/>
                </w:rPr>
                <w:t>https://www.signupgenius.com/go/4090a4aaea922a7f94-october</w:t>
              </w:r>
            </w:hyperlink>
          </w:p>
          <w:p w14:paraId="4B0EEBD7" w14:textId="77777777" w:rsidR="00587515" w:rsidRPr="00587515" w:rsidRDefault="00141A2D" w:rsidP="00974159">
            <w:pPr>
              <w:pStyle w:val="ListParagraph"/>
              <w:numPr>
                <w:ilvl w:val="1"/>
                <w:numId w:val="2"/>
              </w:numPr>
              <w:spacing w:after="0" w:line="240" w:lineRule="auto"/>
              <w:rPr>
                <w:rFonts w:ascii="Segoe UI" w:eastAsia="Times New Roman" w:hAnsi="Segoe UI" w:cs="Segoe UI"/>
                <w:sz w:val="21"/>
                <w:szCs w:val="21"/>
              </w:rPr>
            </w:pPr>
            <w:r w:rsidRPr="00587515">
              <w:rPr>
                <w:rFonts w:cstheme="minorHAnsi"/>
              </w:rPr>
              <w:t xml:space="preserve">Artist in residence are they, or other volunteers, in the building? No, none of that is currently happening. </w:t>
            </w:r>
          </w:p>
          <w:p w14:paraId="4AA7BFF9" w14:textId="77777777" w:rsidR="00096042" w:rsidRPr="00096042" w:rsidRDefault="00587515" w:rsidP="00096042">
            <w:pPr>
              <w:pStyle w:val="ListParagraph"/>
              <w:numPr>
                <w:ilvl w:val="1"/>
                <w:numId w:val="2"/>
              </w:numPr>
              <w:spacing w:after="0" w:line="240" w:lineRule="auto"/>
              <w:rPr>
                <w:rFonts w:cstheme="minorHAnsi"/>
              </w:rPr>
            </w:pPr>
            <w:r w:rsidRPr="00587515">
              <w:rPr>
                <w:rFonts w:ascii="Segoe UI" w:eastAsia="Times New Roman" w:hAnsi="Segoe UI" w:cs="Segoe UI"/>
                <w:sz w:val="21"/>
                <w:szCs w:val="21"/>
              </w:rPr>
              <w:t xml:space="preserve">How many families are choosing to have their children eat outside? What is the plan for days when eating outside is a logistical </w:t>
            </w:r>
            <w:r w:rsidRPr="00587515">
              <w:rPr>
                <w:rFonts w:ascii="Segoe UI" w:eastAsia="Times New Roman" w:hAnsi="Segoe UI" w:cs="Segoe UI"/>
                <w:sz w:val="21"/>
                <w:szCs w:val="21"/>
              </w:rPr>
              <w:lastRenderedPageBreak/>
              <w:t>challenge?</w:t>
            </w:r>
            <w:r>
              <w:rPr>
                <w:rFonts w:ascii="Segoe UI" w:eastAsia="Times New Roman" w:hAnsi="Segoe UI" w:cs="Segoe UI"/>
                <w:sz w:val="21"/>
                <w:szCs w:val="21"/>
              </w:rPr>
              <w:t xml:space="preserve"> The majority of K is inside, vast majority of 1</w:t>
            </w:r>
            <w:r w:rsidRPr="00587515">
              <w:rPr>
                <w:rFonts w:ascii="Segoe UI" w:eastAsia="Times New Roman" w:hAnsi="Segoe UI" w:cs="Segoe UI"/>
                <w:sz w:val="21"/>
                <w:szCs w:val="21"/>
                <w:vertAlign w:val="superscript"/>
              </w:rPr>
              <w:t>st</w:t>
            </w:r>
            <w:r>
              <w:rPr>
                <w:rFonts w:ascii="Segoe UI" w:eastAsia="Times New Roman" w:hAnsi="Segoe UI" w:cs="Segoe UI"/>
                <w:sz w:val="21"/>
                <w:szCs w:val="21"/>
              </w:rPr>
              <w:t xml:space="preserve"> </w:t>
            </w:r>
            <w:r w:rsidR="00096042">
              <w:rPr>
                <w:rFonts w:ascii="Segoe UI" w:eastAsia="Times New Roman" w:hAnsi="Segoe UI" w:cs="Segoe UI"/>
                <w:sz w:val="21"/>
                <w:szCs w:val="21"/>
              </w:rPr>
              <w:t xml:space="preserve">grade </w:t>
            </w:r>
            <w:r>
              <w:rPr>
                <w:rFonts w:ascii="Segoe UI" w:eastAsia="Times New Roman" w:hAnsi="Segoe UI" w:cs="Segoe UI"/>
                <w:sz w:val="21"/>
                <w:szCs w:val="21"/>
              </w:rPr>
              <w:t xml:space="preserve">is outside, </w:t>
            </w:r>
            <w:r w:rsidR="00096042">
              <w:rPr>
                <w:rFonts w:ascii="Segoe UI" w:eastAsia="Times New Roman" w:hAnsi="Segoe UI" w:cs="Segoe UI"/>
                <w:sz w:val="21"/>
                <w:szCs w:val="21"/>
              </w:rPr>
              <w:t>2-5</w:t>
            </w:r>
            <w:r w:rsidR="00096042" w:rsidRPr="00096042">
              <w:rPr>
                <w:rFonts w:ascii="Segoe UI" w:eastAsia="Times New Roman" w:hAnsi="Segoe UI" w:cs="Segoe UI"/>
                <w:sz w:val="21"/>
                <w:szCs w:val="21"/>
                <w:vertAlign w:val="superscript"/>
              </w:rPr>
              <w:t>th</w:t>
            </w:r>
            <w:r w:rsidR="00096042">
              <w:rPr>
                <w:rFonts w:ascii="Segoe UI" w:eastAsia="Times New Roman" w:hAnsi="Segoe UI" w:cs="Segoe UI"/>
                <w:sz w:val="21"/>
                <w:szCs w:val="21"/>
              </w:rPr>
              <w:t xml:space="preserve"> grades are generally </w:t>
            </w:r>
            <w:r>
              <w:rPr>
                <w:rFonts w:ascii="Segoe UI" w:eastAsia="Times New Roman" w:hAnsi="Segoe UI" w:cs="Segoe UI"/>
                <w:sz w:val="21"/>
                <w:szCs w:val="21"/>
              </w:rPr>
              <w:t>half</w:t>
            </w:r>
            <w:r w:rsidR="00096042">
              <w:rPr>
                <w:rFonts w:ascii="Segoe UI" w:eastAsia="Times New Roman" w:hAnsi="Segoe UI" w:cs="Segoe UI"/>
                <w:sz w:val="21"/>
                <w:szCs w:val="21"/>
              </w:rPr>
              <w:t xml:space="preserve"> and </w:t>
            </w:r>
            <w:r>
              <w:rPr>
                <w:rFonts w:ascii="Segoe UI" w:eastAsia="Times New Roman" w:hAnsi="Segoe UI" w:cs="Segoe UI"/>
                <w:sz w:val="21"/>
                <w:szCs w:val="21"/>
              </w:rPr>
              <w:t>half</w:t>
            </w:r>
            <w:r w:rsidR="00096042">
              <w:rPr>
                <w:rFonts w:ascii="Segoe UI" w:eastAsia="Times New Roman" w:hAnsi="Segoe UI" w:cs="Segoe UI"/>
                <w:sz w:val="21"/>
                <w:szCs w:val="21"/>
              </w:rPr>
              <w:t xml:space="preserve">. We are going to be very careful when we’re bringing children inside. Anytime they are able to play outside for recess then they will eat outside. Only where it is not safe to play outside (too rainy/icy) will they not be able to eat outside and we will open up the gym to allow for more space. All children please bring jackets because it’s cold with windows/doors open during lunch. </w:t>
            </w:r>
          </w:p>
          <w:p w14:paraId="6769EEBC" w14:textId="2A20EB13" w:rsidR="00096042" w:rsidRPr="00096042" w:rsidRDefault="00096042" w:rsidP="00096042">
            <w:pPr>
              <w:pStyle w:val="ListParagraph"/>
              <w:numPr>
                <w:ilvl w:val="1"/>
                <w:numId w:val="2"/>
              </w:numPr>
              <w:spacing w:after="0" w:line="240" w:lineRule="auto"/>
              <w:rPr>
                <w:rFonts w:cstheme="minorHAnsi"/>
              </w:rPr>
            </w:pPr>
            <w:r w:rsidRPr="00096042">
              <w:rPr>
                <w:rFonts w:ascii="Segoe UI" w:eastAsia="Times New Roman" w:hAnsi="Segoe UI" w:cs="Segoe UI"/>
                <w:sz w:val="21"/>
                <w:szCs w:val="21"/>
              </w:rPr>
              <w:t>Just for clarification, can students who do not have an IEP or 405 see our new social worker?</w:t>
            </w:r>
            <w:r>
              <w:rPr>
                <w:rFonts w:ascii="Segoe UI" w:eastAsia="Times New Roman" w:hAnsi="Segoe UI" w:cs="Segoe UI"/>
                <w:sz w:val="21"/>
                <w:szCs w:val="21"/>
              </w:rPr>
              <w:t xml:space="preserve"> Yes, definitely. Just need parental permission to do so.</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65F89BAE" w14:textId="77777777" w:rsidR="00320355" w:rsidRPr="00E56838" w:rsidRDefault="00320355" w:rsidP="00751C31">
            <w:pPr>
              <w:spacing w:after="0" w:line="240" w:lineRule="auto"/>
              <w:rPr>
                <w:rFonts w:eastAsia="Times New Roman" w:cstheme="minorHAnsi"/>
                <w:color w:val="000000"/>
              </w:rPr>
            </w:pPr>
            <w:r w:rsidRPr="00F551B2">
              <w:rPr>
                <w:rFonts w:eastAsia="Times New Roman" w:cstheme="minorHAnsi"/>
                <w:color w:val="000000"/>
              </w:rPr>
              <w:lastRenderedPageBreak/>
              <w:t xml:space="preserve">Principal Marshall, Assistant Principal </w:t>
            </w:r>
            <w:proofErr w:type="spellStart"/>
            <w:r w:rsidRPr="00F551B2">
              <w:rPr>
                <w:rFonts w:eastAsia="Times New Roman" w:cstheme="minorHAnsi"/>
                <w:color w:val="000000"/>
              </w:rPr>
              <w:t>Snookal</w:t>
            </w:r>
            <w:proofErr w:type="spellEnd"/>
          </w:p>
        </w:tc>
      </w:tr>
      <w:tr w:rsidR="00320355" w:rsidRPr="007377E9" w14:paraId="2B80B572" w14:textId="77777777" w:rsidTr="00751C31">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007CFF54" w14:textId="77777777" w:rsidR="00320355" w:rsidRPr="00F551B2" w:rsidRDefault="00320355" w:rsidP="00751C31">
            <w:pPr>
              <w:spacing w:after="0" w:line="240" w:lineRule="auto"/>
              <w:rPr>
                <w:rFonts w:eastAsia="Times New Roman" w:cstheme="minorHAnsi"/>
              </w:rPr>
            </w:pPr>
            <w:r w:rsidRPr="00F551B2">
              <w:rPr>
                <w:rFonts w:eastAsia="Times New Roman" w:cstheme="minorHAnsi"/>
                <w:color w:val="000000"/>
              </w:rPr>
              <w:t>7:25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565BE5A6" w14:textId="77777777" w:rsidR="00320355" w:rsidRPr="007377E9" w:rsidRDefault="00320355" w:rsidP="00751C31">
            <w:pPr>
              <w:spacing w:after="0" w:line="240" w:lineRule="auto"/>
              <w:rPr>
                <w:rFonts w:eastAsia="Times New Roman" w:cstheme="minorHAnsi"/>
                <w:b/>
                <w:color w:val="000000"/>
              </w:rPr>
            </w:pPr>
            <w:r w:rsidRPr="00F551B2">
              <w:rPr>
                <w:rFonts w:eastAsia="Times New Roman" w:cstheme="minorHAnsi"/>
                <w:b/>
                <w:color w:val="000000"/>
              </w:rPr>
              <w:t>Laser Updates</w:t>
            </w:r>
          </w:p>
          <w:p w14:paraId="52FA64E7" w14:textId="38AEFE8F" w:rsidR="00320355" w:rsidRDefault="00EC3DFE" w:rsidP="00751C31">
            <w:pPr>
              <w:pStyle w:val="ListParagraph"/>
              <w:numPr>
                <w:ilvl w:val="0"/>
                <w:numId w:val="1"/>
              </w:numPr>
              <w:rPr>
                <w:rFonts w:cstheme="minorHAnsi"/>
              </w:rPr>
            </w:pPr>
            <w:r>
              <w:rPr>
                <w:rFonts w:cstheme="minorHAnsi"/>
              </w:rPr>
              <w:t xml:space="preserve">Not any major updates - Still have a waitlist, still practicing </w:t>
            </w:r>
            <w:proofErr w:type="spellStart"/>
            <w:r>
              <w:rPr>
                <w:rFonts w:cstheme="minorHAnsi"/>
              </w:rPr>
              <w:t>covid</w:t>
            </w:r>
            <w:proofErr w:type="spellEnd"/>
            <w:r>
              <w:rPr>
                <w:rFonts w:cstheme="minorHAnsi"/>
              </w:rPr>
              <w:t xml:space="preserve"> safety policies. Waiting to expand and admit more students but priority is being as safe as we can. </w:t>
            </w:r>
            <w:r w:rsidR="00A811F7">
              <w:rPr>
                <w:rFonts w:cstheme="minorHAnsi"/>
              </w:rPr>
              <w:t xml:space="preserve">Hopeful that in the next month or two would be able to take more students off of the waitlist. </w:t>
            </w:r>
          </w:p>
          <w:p w14:paraId="6AFDD32C" w14:textId="65B5E9AA" w:rsidR="00320355" w:rsidRPr="000658F3" w:rsidRDefault="00A811F7" w:rsidP="00A811F7">
            <w:pPr>
              <w:pStyle w:val="ListParagraph"/>
              <w:numPr>
                <w:ilvl w:val="0"/>
                <w:numId w:val="1"/>
              </w:numPr>
              <w:rPr>
                <w:rFonts w:eastAsia="Times New Roman" w:cstheme="minorHAnsi"/>
              </w:rPr>
            </w:pPr>
            <w:r>
              <w:rPr>
                <w:rFonts w:cstheme="minorHAnsi"/>
              </w:rPr>
              <w:t xml:space="preserve">Have you been able to fill your parent board? Haven’t heard for sure, but will likely find out next week. If you are interested </w:t>
            </w:r>
            <w:r w:rsidR="00EC3DFE">
              <w:rPr>
                <w:rFonts w:eastAsia="Times New Roman" w:cstheme="minorHAnsi"/>
              </w:rPr>
              <w:t xml:space="preserve">please reach out </w:t>
            </w:r>
            <w:r>
              <w:rPr>
                <w:rFonts w:eastAsia="Times New Roman" w:cstheme="minorHAnsi"/>
              </w:rPr>
              <w:t xml:space="preserve">to </w:t>
            </w:r>
            <w:r w:rsidR="00320355" w:rsidRPr="007377E9">
              <w:rPr>
                <w:rFonts w:eastAsia="Times New Roman" w:cstheme="minorHAnsi"/>
              </w:rPr>
              <w:t>Bryant@laserchildcare.org</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269B3659" w14:textId="77777777" w:rsidR="00320355" w:rsidRPr="00E56838" w:rsidRDefault="00320355" w:rsidP="00751C31">
            <w:pPr>
              <w:spacing w:after="0" w:line="240" w:lineRule="auto"/>
              <w:rPr>
                <w:rFonts w:eastAsia="Times New Roman" w:cstheme="minorHAnsi"/>
                <w:color w:val="000000"/>
              </w:rPr>
            </w:pPr>
            <w:r w:rsidRPr="00E56838">
              <w:rPr>
                <w:rFonts w:eastAsia="Times New Roman" w:cstheme="minorHAnsi"/>
                <w:color w:val="000000"/>
              </w:rPr>
              <w:t>Robby Saunders – Director of Laser @ Bryant</w:t>
            </w:r>
          </w:p>
        </w:tc>
      </w:tr>
      <w:tr w:rsidR="00E56838" w:rsidRPr="007377E9" w14:paraId="3518E49D" w14:textId="77777777" w:rsidTr="00964C4D">
        <w:trPr>
          <w:trHeight w:val="15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03BDAA56" w14:textId="77777777" w:rsidR="00E56838" w:rsidRPr="00F551B2" w:rsidRDefault="00E56838" w:rsidP="00E56838">
            <w:pPr>
              <w:spacing w:after="0" w:line="240" w:lineRule="auto"/>
              <w:rPr>
                <w:rFonts w:eastAsia="Times New Roman" w:cstheme="minorHAnsi"/>
              </w:rPr>
            </w:pPr>
            <w:r w:rsidRPr="00F551B2">
              <w:rPr>
                <w:rFonts w:eastAsia="Times New Roman" w:cstheme="minorHAnsi"/>
                <w:color w:val="000000"/>
              </w:rPr>
              <w:t>7:30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2923C45A" w14:textId="77777777" w:rsidR="00E56838" w:rsidRPr="00B11C64" w:rsidRDefault="00E56838" w:rsidP="00B11C64">
            <w:pPr>
              <w:spacing w:after="0" w:line="240" w:lineRule="auto"/>
              <w:rPr>
                <w:rFonts w:eastAsia="Times New Roman" w:cstheme="minorHAnsi"/>
                <w:b/>
                <w:color w:val="000000"/>
              </w:rPr>
            </w:pPr>
            <w:r w:rsidRPr="00A669A8">
              <w:rPr>
                <w:rFonts w:eastAsia="Times New Roman" w:cstheme="minorHAnsi"/>
                <w:b/>
                <w:color w:val="000000"/>
              </w:rPr>
              <w:t>PTSA 101: What does our PTSA do?</w:t>
            </w:r>
          </w:p>
          <w:p w14:paraId="5B395A5E" w14:textId="6C90618C" w:rsidR="00455CC6" w:rsidRPr="00455CC6" w:rsidRDefault="00455CC6" w:rsidP="0046082B">
            <w:pPr>
              <w:pStyle w:val="ListParagraph"/>
              <w:numPr>
                <w:ilvl w:val="0"/>
                <w:numId w:val="1"/>
              </w:numPr>
              <w:rPr>
                <w:rFonts w:cstheme="minorHAnsi"/>
              </w:rPr>
            </w:pPr>
            <w:r w:rsidRPr="00471551">
              <w:rPr>
                <w:rFonts w:cstheme="minorHAnsi"/>
              </w:rPr>
              <w:t>Strong his</w:t>
            </w:r>
            <w:r w:rsidR="00E81204">
              <w:rPr>
                <w:rFonts w:cstheme="minorHAnsi"/>
              </w:rPr>
              <w:t xml:space="preserve">tory of volunteerism at Bryant - </w:t>
            </w:r>
            <w:r w:rsidRPr="00455CC6">
              <w:rPr>
                <w:rFonts w:cstheme="minorHAnsi"/>
              </w:rPr>
              <w:t>Bryant PTSA was incorporated over 35 years ago in 1982</w:t>
            </w:r>
            <w:r w:rsidR="00471551" w:rsidRPr="00471551">
              <w:rPr>
                <w:rFonts w:cstheme="minorHAnsi"/>
              </w:rPr>
              <w:t xml:space="preserve">. </w:t>
            </w:r>
            <w:r w:rsidRPr="00455CC6">
              <w:rPr>
                <w:rFonts w:cstheme="minorHAnsi"/>
              </w:rPr>
              <w:t>In 2018-2019 we estimated that 662 community members volunteered time at Bryant, for a total of 16,323 hours</w:t>
            </w:r>
          </w:p>
          <w:p w14:paraId="1C31E054" w14:textId="77777777" w:rsidR="00B11C64" w:rsidRPr="00B11C64" w:rsidRDefault="00B11C64" w:rsidP="00B11C64">
            <w:pPr>
              <w:pStyle w:val="ListParagraph"/>
              <w:numPr>
                <w:ilvl w:val="0"/>
                <w:numId w:val="1"/>
              </w:numPr>
              <w:rPr>
                <w:rFonts w:cstheme="minorHAnsi"/>
              </w:rPr>
            </w:pPr>
            <w:r w:rsidRPr="00B11C64">
              <w:rPr>
                <w:rFonts w:cstheme="minorHAnsi"/>
              </w:rPr>
              <w:t>Bryant Elementary PTSA is incorporated as a Washington state 501(c)3 nonprofit organization affiliated with National PTA, Washington State PTA Region 6 and Seattle Council PTSA.  (As a reminder: PTSA stands for Parent Teacher Student Association)</w:t>
            </w:r>
          </w:p>
          <w:p w14:paraId="1165DED8" w14:textId="7E333B4F" w:rsidR="00B11C64" w:rsidRPr="00B11C64" w:rsidRDefault="00471551" w:rsidP="00B11C64">
            <w:pPr>
              <w:pStyle w:val="ListParagraph"/>
              <w:numPr>
                <w:ilvl w:val="0"/>
                <w:numId w:val="1"/>
              </w:numPr>
              <w:rPr>
                <w:rFonts w:cstheme="minorHAnsi"/>
              </w:rPr>
            </w:pPr>
            <w:r>
              <w:rPr>
                <w:rFonts w:cstheme="minorHAnsi"/>
              </w:rPr>
              <w:t xml:space="preserve">Our </w:t>
            </w:r>
            <w:r w:rsidR="00B11C64" w:rsidRPr="00B11C64">
              <w:rPr>
                <w:rFonts w:cstheme="minorHAnsi"/>
              </w:rPr>
              <w:t>Mission: Unite our community to support the well-being of every student at Bryant</w:t>
            </w:r>
          </w:p>
          <w:p w14:paraId="0C22C476" w14:textId="77777777" w:rsidR="00B11C64" w:rsidRPr="00B11C64" w:rsidRDefault="00B11C64" w:rsidP="00B11C64">
            <w:pPr>
              <w:pStyle w:val="ListParagraph"/>
              <w:numPr>
                <w:ilvl w:val="0"/>
                <w:numId w:val="1"/>
              </w:numPr>
              <w:rPr>
                <w:rFonts w:cstheme="minorHAnsi"/>
              </w:rPr>
            </w:pPr>
            <w:r w:rsidRPr="00B11C64">
              <w:rPr>
                <w:rFonts w:cstheme="minorHAnsi"/>
              </w:rPr>
              <w:t>Our PTSA works to</w:t>
            </w:r>
          </w:p>
          <w:p w14:paraId="2CD79AFD" w14:textId="77777777" w:rsidR="00B11C64" w:rsidRPr="00B11C64" w:rsidRDefault="00B11C64" w:rsidP="00B11C64">
            <w:pPr>
              <w:pStyle w:val="ListParagraph"/>
              <w:numPr>
                <w:ilvl w:val="1"/>
                <w:numId w:val="1"/>
              </w:numPr>
              <w:rPr>
                <w:rFonts w:cstheme="minorHAnsi"/>
              </w:rPr>
            </w:pPr>
            <w:r w:rsidRPr="00B11C64">
              <w:rPr>
                <w:rFonts w:cstheme="minorHAnsi"/>
              </w:rPr>
              <w:t>cultivate an inclusive community and sense of belonging at Bryant;</w:t>
            </w:r>
          </w:p>
          <w:p w14:paraId="6661B79F" w14:textId="77777777" w:rsidR="00B11C64" w:rsidRPr="00B11C64" w:rsidRDefault="00B11C64" w:rsidP="00B11C64">
            <w:pPr>
              <w:pStyle w:val="ListParagraph"/>
              <w:numPr>
                <w:ilvl w:val="1"/>
                <w:numId w:val="1"/>
              </w:numPr>
              <w:rPr>
                <w:rFonts w:cstheme="minorHAnsi"/>
              </w:rPr>
            </w:pPr>
            <w:r w:rsidRPr="00B11C64">
              <w:rPr>
                <w:rFonts w:cstheme="minorHAnsi"/>
              </w:rPr>
              <w:t>advocate for the well-being and education of all children in our community;</w:t>
            </w:r>
          </w:p>
          <w:p w14:paraId="4DCE3530" w14:textId="1E363F98" w:rsidR="00B11C64" w:rsidRPr="00B11C64" w:rsidRDefault="00B11C64" w:rsidP="00B11C64">
            <w:pPr>
              <w:pStyle w:val="ListParagraph"/>
              <w:numPr>
                <w:ilvl w:val="1"/>
                <w:numId w:val="1"/>
              </w:numPr>
              <w:rPr>
                <w:rFonts w:cstheme="minorHAnsi"/>
              </w:rPr>
            </w:pPr>
            <w:r w:rsidRPr="00B11C64">
              <w:rPr>
                <w:rFonts w:cstheme="minorHAnsi"/>
              </w:rPr>
              <w:t xml:space="preserve">eradicate the structural racism that marginalizes our </w:t>
            </w:r>
            <w:r>
              <w:rPr>
                <w:rFonts w:cstheme="minorHAnsi"/>
              </w:rPr>
              <w:t>B</w:t>
            </w:r>
            <w:r w:rsidRPr="00B11C64">
              <w:rPr>
                <w:rFonts w:cstheme="minorHAnsi"/>
              </w:rPr>
              <w:t>lack, indigenous and people of color communities;</w:t>
            </w:r>
          </w:p>
          <w:p w14:paraId="7ADB57E3" w14:textId="77777777" w:rsidR="00B11C64" w:rsidRPr="00B11C64" w:rsidRDefault="00B11C64" w:rsidP="00B11C64">
            <w:pPr>
              <w:pStyle w:val="ListParagraph"/>
              <w:numPr>
                <w:ilvl w:val="1"/>
                <w:numId w:val="1"/>
              </w:numPr>
              <w:rPr>
                <w:rFonts w:cstheme="minorHAnsi"/>
              </w:rPr>
            </w:pPr>
            <w:r w:rsidRPr="00B11C64">
              <w:rPr>
                <w:rFonts w:cstheme="minorHAnsi"/>
              </w:rPr>
              <w:t>connect families with teachers, staff and administrators in support of our students’ social, emotional, and academic development; and</w:t>
            </w:r>
          </w:p>
          <w:p w14:paraId="4BC79D6B" w14:textId="77777777" w:rsidR="00B11C64" w:rsidRPr="00B11C64" w:rsidRDefault="00B11C64" w:rsidP="00B11C64">
            <w:pPr>
              <w:pStyle w:val="ListParagraph"/>
              <w:numPr>
                <w:ilvl w:val="1"/>
                <w:numId w:val="1"/>
              </w:numPr>
              <w:rPr>
                <w:rFonts w:cstheme="minorHAnsi"/>
              </w:rPr>
            </w:pPr>
            <w:r w:rsidRPr="00B11C64">
              <w:rPr>
                <w:rFonts w:cstheme="minorHAnsi"/>
              </w:rPr>
              <w:t>enrich the learning environment through volunteerism and sustainable funding in alignment with PTSA membership priorities.</w:t>
            </w:r>
          </w:p>
          <w:p w14:paraId="43EEF8BF" w14:textId="77777777" w:rsidR="00B11C64" w:rsidRPr="00B11C64" w:rsidRDefault="00B11C64" w:rsidP="00B11C64">
            <w:pPr>
              <w:pStyle w:val="ListParagraph"/>
              <w:numPr>
                <w:ilvl w:val="0"/>
                <w:numId w:val="1"/>
              </w:numPr>
              <w:rPr>
                <w:rFonts w:cstheme="minorHAnsi"/>
              </w:rPr>
            </w:pPr>
            <w:r w:rsidRPr="00B11C64">
              <w:rPr>
                <w:rFonts w:cstheme="minorHAnsi"/>
              </w:rPr>
              <w:t>Our Goals</w:t>
            </w:r>
          </w:p>
          <w:p w14:paraId="41C9A049" w14:textId="77777777" w:rsidR="00B11C64" w:rsidRPr="00B11C64" w:rsidRDefault="00B11C64" w:rsidP="00B11C64">
            <w:pPr>
              <w:pStyle w:val="ListParagraph"/>
              <w:numPr>
                <w:ilvl w:val="1"/>
                <w:numId w:val="1"/>
              </w:numPr>
              <w:rPr>
                <w:rFonts w:cstheme="minorHAnsi"/>
              </w:rPr>
            </w:pPr>
            <w:r w:rsidRPr="00B11C64">
              <w:rPr>
                <w:rFonts w:cstheme="minorHAnsi"/>
              </w:rPr>
              <w:t>Each Bryant student is thriving academically, physically, socially and emotionally</w:t>
            </w:r>
          </w:p>
          <w:p w14:paraId="6F16F5BF" w14:textId="77777777" w:rsidR="00B11C64" w:rsidRPr="00B11C64" w:rsidRDefault="00B11C64" w:rsidP="00B11C64">
            <w:pPr>
              <w:pStyle w:val="ListParagraph"/>
              <w:numPr>
                <w:ilvl w:val="1"/>
                <w:numId w:val="1"/>
              </w:numPr>
              <w:rPr>
                <w:rFonts w:cstheme="minorHAnsi"/>
              </w:rPr>
            </w:pPr>
            <w:r w:rsidRPr="00B11C64">
              <w:rPr>
                <w:rFonts w:cstheme="minorHAnsi"/>
              </w:rPr>
              <w:t>Every member of our Bryant community feels welcome and engaged in our school</w:t>
            </w:r>
          </w:p>
          <w:p w14:paraId="5EDE896F" w14:textId="77777777" w:rsidR="00B11C64" w:rsidRPr="00B11C64" w:rsidRDefault="00B11C64" w:rsidP="00B11C64">
            <w:pPr>
              <w:pStyle w:val="ListParagraph"/>
              <w:numPr>
                <w:ilvl w:val="1"/>
                <w:numId w:val="1"/>
              </w:numPr>
              <w:rPr>
                <w:rFonts w:cstheme="minorHAnsi"/>
              </w:rPr>
            </w:pPr>
            <w:r w:rsidRPr="00B11C64">
              <w:rPr>
                <w:rFonts w:cstheme="minorHAnsi"/>
              </w:rPr>
              <w:t>Our school has the support of our community to achieve its goals for continuous improvement</w:t>
            </w:r>
          </w:p>
          <w:p w14:paraId="17414A3D" w14:textId="77777777" w:rsidR="00B11C64" w:rsidRPr="00B11C64" w:rsidRDefault="00B11C64" w:rsidP="00B11C64">
            <w:pPr>
              <w:pStyle w:val="ListParagraph"/>
              <w:numPr>
                <w:ilvl w:val="0"/>
                <w:numId w:val="1"/>
              </w:numPr>
              <w:rPr>
                <w:rFonts w:cstheme="minorHAnsi"/>
              </w:rPr>
            </w:pPr>
            <w:r w:rsidRPr="00B11C64">
              <w:rPr>
                <w:rFonts w:cstheme="minorHAnsi"/>
              </w:rPr>
              <w:lastRenderedPageBreak/>
              <w:t>When you volunteer at Bryant, donate funds or become a member of our PTSA, you’re directly supporting these goals.</w:t>
            </w:r>
          </w:p>
          <w:p w14:paraId="3EC9C15B" w14:textId="40C7952D" w:rsidR="00B11C64" w:rsidRPr="00B11C64" w:rsidRDefault="00B11C64" w:rsidP="00B11C64">
            <w:pPr>
              <w:pStyle w:val="ListParagraph"/>
              <w:numPr>
                <w:ilvl w:val="0"/>
                <w:numId w:val="1"/>
              </w:numPr>
              <w:rPr>
                <w:rFonts w:cstheme="minorHAnsi"/>
              </w:rPr>
            </w:pPr>
            <w:r w:rsidRPr="00B11C64">
              <w:rPr>
                <w:rFonts w:cstheme="minorHAnsi"/>
              </w:rPr>
              <w:t>What does it mean to be a member of PTSA?  Going online and joining PTSA as a paid member adds your voice to our advocacy effort.  When PTSA leaders meet with legislative officials they are able to say that they represent 300 or more members of the Bryant Elementary PTSA (at the local level) or 4 million members at the National level.  Membership also gives you a voice in matters such as our PTSA leadership vote, budget approval, and standing rules for how we operate our organization.  With your membership fee you’re supporting</w:t>
            </w:r>
            <w:r w:rsidR="001E3EB4">
              <w:rPr>
                <w:rFonts w:cstheme="minorHAnsi"/>
              </w:rPr>
              <w:t xml:space="preserve"> PTA scholarships and programs.</w:t>
            </w:r>
          </w:p>
          <w:p w14:paraId="39468A3D" w14:textId="2F267DF7" w:rsidR="00B11C64" w:rsidRPr="001E3EB4" w:rsidRDefault="00B11C64" w:rsidP="00604944">
            <w:pPr>
              <w:pStyle w:val="ListParagraph"/>
              <w:numPr>
                <w:ilvl w:val="0"/>
                <w:numId w:val="1"/>
              </w:numPr>
              <w:rPr>
                <w:rFonts w:cstheme="minorHAnsi"/>
              </w:rPr>
            </w:pPr>
            <w:r w:rsidRPr="001E3EB4">
              <w:rPr>
                <w:rFonts w:ascii="Calibri" w:hAnsi="Calibri" w:cs="Calibri"/>
                <w:color w:val="000000"/>
              </w:rPr>
              <w:t xml:space="preserve">So, </w:t>
            </w:r>
            <w:r w:rsidRPr="001E3EB4">
              <w:rPr>
                <w:rFonts w:cstheme="minorHAnsi"/>
              </w:rPr>
              <w:t>what does having a PTSA mean for Bryant?  Essentially, the PTSA provides the foundational support for families to get involved at the school. </w:t>
            </w:r>
            <w:r w:rsidR="001E3EB4" w:rsidRPr="001E3EB4">
              <w:rPr>
                <w:rFonts w:cstheme="minorHAnsi"/>
              </w:rPr>
              <w:t xml:space="preserve"> </w:t>
            </w:r>
            <w:r w:rsidRPr="001E3EB4">
              <w:rPr>
                <w:rFonts w:cstheme="minorHAnsi"/>
              </w:rPr>
              <w:t>As a PTA we’re able to provide a body of leadership that partners with Bryant’s administration and faculty. PTA helps us amplify our voice as child advocates.</w:t>
            </w:r>
            <w:r w:rsidR="001E3EB4" w:rsidRPr="001E3EB4">
              <w:rPr>
                <w:rFonts w:cstheme="minorHAnsi"/>
              </w:rPr>
              <w:t xml:space="preserve"> </w:t>
            </w:r>
            <w:r w:rsidRPr="001E3EB4">
              <w:rPr>
                <w:rFonts w:cstheme="minorHAnsi"/>
              </w:rPr>
              <w:t>As a nonprofit entity, we’re able to provide the Treasury, Fundraising and Insurance required to operate as a community organization. And last, but not least, we’re able to convene as a community and coordinate the hundreds of volunteers who give so generously of their time.</w:t>
            </w:r>
            <w:r w:rsidR="001E3EB4" w:rsidRPr="001E3EB4">
              <w:rPr>
                <w:rFonts w:cstheme="minorHAnsi"/>
              </w:rPr>
              <w:t xml:space="preserve"> </w:t>
            </w:r>
          </w:p>
          <w:p w14:paraId="147B2D21" w14:textId="77777777" w:rsidR="00455CC6" w:rsidRDefault="00B11C64" w:rsidP="00B11C64">
            <w:pPr>
              <w:pStyle w:val="ListParagraph"/>
              <w:numPr>
                <w:ilvl w:val="0"/>
                <w:numId w:val="1"/>
              </w:numPr>
              <w:rPr>
                <w:rFonts w:cstheme="minorHAnsi"/>
              </w:rPr>
            </w:pPr>
            <w:r w:rsidRPr="00B11C64">
              <w:rPr>
                <w:rFonts w:cstheme="minorHAnsi"/>
              </w:rPr>
              <w:t xml:space="preserve">Based on this foundation, our community is able to lead numerous committees, clubs, and celebrations during the year.  (Examples: Communications team, Equity Committee, Community Service, Chess Club, and the Ice Cream Social) They put on Field day, science fairs, and the annual Play.  They chaperone field trips and the 5th grade trip to outdoor school. They support multiple Arts and Enrichment programs at Bryant.  The annual Writers’ Celebration and Blast carnival in the spring.  And the ever-popular Bike to Bryant and </w:t>
            </w:r>
            <w:proofErr w:type="spellStart"/>
            <w:r w:rsidRPr="00B11C64">
              <w:rPr>
                <w:rFonts w:cstheme="minorHAnsi"/>
              </w:rPr>
              <w:t>Walktober</w:t>
            </w:r>
            <w:proofErr w:type="spellEnd"/>
            <w:r w:rsidRPr="00B11C64">
              <w:rPr>
                <w:rFonts w:cstheme="minorHAnsi"/>
              </w:rPr>
              <w:t xml:space="preserve"> events.</w:t>
            </w:r>
            <w:r>
              <w:rPr>
                <w:rFonts w:cstheme="minorHAnsi"/>
              </w:rPr>
              <w:t xml:space="preserve"> </w:t>
            </w:r>
            <w:r w:rsidRPr="00B11C64">
              <w:rPr>
                <w:rFonts w:cstheme="minorHAnsi"/>
              </w:rPr>
              <w:t>These are just some of the many programs that are supported by the PTSA.</w:t>
            </w:r>
          </w:p>
          <w:p w14:paraId="36500861" w14:textId="2DABC966" w:rsidR="001E3EB4" w:rsidRPr="001E3EB4" w:rsidRDefault="001E3EB4" w:rsidP="00B94633">
            <w:pPr>
              <w:pStyle w:val="ListParagraph"/>
              <w:numPr>
                <w:ilvl w:val="0"/>
                <w:numId w:val="1"/>
              </w:numPr>
              <w:rPr>
                <w:rFonts w:cstheme="minorHAnsi"/>
              </w:rPr>
            </w:pPr>
            <w:r w:rsidRPr="001E3EB4">
              <w:rPr>
                <w:rFonts w:cstheme="minorHAnsi"/>
              </w:rPr>
              <w:t>2021-22 PTSA Budget - $227,003 expenses in 2021-2022, approved in June 2021 General Membership meeting</w:t>
            </w:r>
            <w:r>
              <w:rPr>
                <w:rFonts w:cstheme="minorHAnsi"/>
              </w:rPr>
              <w:t xml:space="preserve">. 70.5% of our budget goes towards staffing (reading/math, library/technology, music, tutoring, recess supervision, </w:t>
            </w:r>
            <w:proofErr w:type="spellStart"/>
            <w:r>
              <w:rPr>
                <w:rFonts w:cstheme="minorHAnsi"/>
              </w:rPr>
              <w:t>etc</w:t>
            </w:r>
            <w:proofErr w:type="spellEnd"/>
            <w:r>
              <w:rPr>
                <w:rFonts w:cstheme="minorHAnsi"/>
              </w:rPr>
              <w:t>)</w:t>
            </w:r>
            <w:r w:rsidR="00F364A6">
              <w:rPr>
                <w:rFonts w:cstheme="minorHAnsi"/>
              </w:rPr>
              <w:t xml:space="preserve"> </w:t>
            </w:r>
          </w:p>
          <w:p w14:paraId="0876735F" w14:textId="159D3119" w:rsidR="001E3EB4" w:rsidRPr="00A04C6A" w:rsidRDefault="001E3EB4" w:rsidP="00F364A6">
            <w:pPr>
              <w:pStyle w:val="ListParagraph"/>
              <w:numPr>
                <w:ilvl w:val="0"/>
                <w:numId w:val="1"/>
              </w:numPr>
              <w:spacing w:after="0" w:line="240" w:lineRule="auto"/>
              <w:rPr>
                <w:rFonts w:cstheme="minorHAnsi"/>
              </w:rPr>
            </w:pPr>
            <w:r w:rsidRPr="001E3EB4">
              <w:rPr>
                <w:rFonts w:cstheme="minorHAnsi"/>
              </w:rPr>
              <w:t xml:space="preserve">Fundraising: Our budget is funded primarily by our Annual Campaign with </w:t>
            </w:r>
            <w:proofErr w:type="spellStart"/>
            <w:r w:rsidRPr="001E3EB4">
              <w:rPr>
                <w:rFonts w:cstheme="minorHAnsi"/>
              </w:rPr>
              <w:t>add</w:t>
            </w:r>
            <w:r w:rsidR="005F0476">
              <w:rPr>
                <w:rFonts w:cstheme="minorHAnsi"/>
              </w:rPr>
              <w:t>’</w:t>
            </w:r>
            <w:r w:rsidRPr="001E3EB4">
              <w:rPr>
                <w:rFonts w:cstheme="minorHAnsi"/>
              </w:rPr>
              <w:t>l</w:t>
            </w:r>
            <w:proofErr w:type="spellEnd"/>
            <w:r w:rsidRPr="001E3EB4">
              <w:rPr>
                <w:rFonts w:cstheme="minorHAnsi"/>
              </w:rPr>
              <w:t xml:space="preserve"> support from special events, suc</w:t>
            </w:r>
            <w:r>
              <w:rPr>
                <w:rFonts w:cstheme="minorHAnsi"/>
              </w:rPr>
              <w:t xml:space="preserve">h as online auction and the </w:t>
            </w:r>
            <w:r w:rsidRPr="001E3EB4">
              <w:rPr>
                <w:rFonts w:cstheme="minorHAnsi"/>
              </w:rPr>
              <w:t>carnival.</w:t>
            </w:r>
            <w:r>
              <w:rPr>
                <w:rFonts w:ascii="Arial" w:hAnsi="Arial" w:cs="Arial"/>
                <w:color w:val="000000"/>
                <w:sz w:val="32"/>
                <w:szCs w:val="32"/>
              </w:rPr>
              <w:t> </w:t>
            </w:r>
          </w:p>
          <w:p w14:paraId="7BE9E819" w14:textId="77777777" w:rsidR="00A04C6A" w:rsidRPr="00A04C6A" w:rsidRDefault="00A04C6A" w:rsidP="00A04C6A">
            <w:pPr>
              <w:pStyle w:val="ListParagraph"/>
              <w:numPr>
                <w:ilvl w:val="0"/>
                <w:numId w:val="1"/>
              </w:numPr>
              <w:rPr>
                <w:rFonts w:cstheme="minorHAnsi"/>
              </w:rPr>
            </w:pPr>
            <w:r w:rsidRPr="00A04C6A">
              <w:rPr>
                <w:rFonts w:cstheme="minorHAnsi"/>
              </w:rPr>
              <w:t>Board of Directors </w:t>
            </w:r>
          </w:p>
          <w:p w14:paraId="577A09AE" w14:textId="77777777" w:rsidR="00A04C6A" w:rsidRPr="00A04C6A" w:rsidRDefault="00A04C6A" w:rsidP="00A04C6A">
            <w:pPr>
              <w:pStyle w:val="ListParagraph"/>
              <w:numPr>
                <w:ilvl w:val="1"/>
                <w:numId w:val="1"/>
              </w:numPr>
              <w:rPr>
                <w:rFonts w:cstheme="minorHAnsi"/>
              </w:rPr>
            </w:pPr>
            <w:r w:rsidRPr="00A04C6A">
              <w:rPr>
                <w:rFonts w:cstheme="minorHAnsi"/>
              </w:rPr>
              <w:t>Executive Officers – elected at the Spring General Membership meeting</w:t>
            </w:r>
          </w:p>
          <w:p w14:paraId="6F60401A" w14:textId="77777777" w:rsidR="00A04C6A" w:rsidRDefault="00A04C6A" w:rsidP="00A04C6A">
            <w:pPr>
              <w:pStyle w:val="ListParagraph"/>
              <w:numPr>
                <w:ilvl w:val="1"/>
                <w:numId w:val="1"/>
              </w:numPr>
              <w:rPr>
                <w:rFonts w:cstheme="minorHAnsi"/>
              </w:rPr>
            </w:pPr>
            <w:r w:rsidRPr="00A04C6A">
              <w:rPr>
                <w:rFonts w:cstheme="minorHAnsi"/>
              </w:rPr>
              <w:t>Board Chairpersons – appointed at the Spring General Membership</w:t>
            </w:r>
            <w:r>
              <w:rPr>
                <w:rFonts w:cstheme="minorHAnsi"/>
              </w:rPr>
              <w:t xml:space="preserve"> meeting.</w:t>
            </w:r>
          </w:p>
          <w:p w14:paraId="414C4690" w14:textId="76ECA419" w:rsidR="00A04C6A" w:rsidRPr="00A04C6A" w:rsidRDefault="00A04C6A" w:rsidP="00A04C6A">
            <w:pPr>
              <w:pStyle w:val="ListParagraph"/>
              <w:numPr>
                <w:ilvl w:val="1"/>
                <w:numId w:val="1"/>
              </w:numPr>
              <w:rPr>
                <w:rFonts w:cstheme="minorHAnsi"/>
              </w:rPr>
            </w:pPr>
            <w:r w:rsidRPr="00A04C6A">
              <w:rPr>
                <w:rFonts w:cstheme="minorHAnsi"/>
              </w:rPr>
              <w:t>Any PTSA member can be nominated for a Board position.  Our monthly meetings are open to the public.  Attendance is mandatory for board members and optional for everyone else.  The Board standing rules, budget and meeting schedule are available at BryantSchool.org under the Bryant PTSA heading.</w:t>
            </w:r>
          </w:p>
          <w:p w14:paraId="60EF9C0C" w14:textId="77777777" w:rsidR="00A04C6A" w:rsidRPr="00A04C6A" w:rsidRDefault="00A04C6A" w:rsidP="00A04C6A">
            <w:pPr>
              <w:pStyle w:val="ListParagraph"/>
              <w:numPr>
                <w:ilvl w:val="0"/>
                <w:numId w:val="1"/>
              </w:numPr>
              <w:rPr>
                <w:rFonts w:cstheme="minorHAnsi"/>
              </w:rPr>
            </w:pPr>
            <w:r w:rsidRPr="00A04C6A">
              <w:rPr>
                <w:rFonts w:cstheme="minorHAnsi"/>
              </w:rPr>
              <w:t>Membership</w:t>
            </w:r>
          </w:p>
          <w:p w14:paraId="634257BE" w14:textId="77777777" w:rsidR="00A04C6A" w:rsidRPr="00A04C6A" w:rsidRDefault="00A04C6A" w:rsidP="00A04C6A">
            <w:pPr>
              <w:pStyle w:val="ListParagraph"/>
              <w:numPr>
                <w:ilvl w:val="1"/>
                <w:numId w:val="1"/>
              </w:numPr>
              <w:rPr>
                <w:rFonts w:cstheme="minorHAnsi"/>
              </w:rPr>
            </w:pPr>
            <w:r w:rsidRPr="00A04C6A">
              <w:rPr>
                <w:rFonts w:cstheme="minorHAnsi"/>
              </w:rPr>
              <w:t>Volunteers - thank you!</w:t>
            </w:r>
          </w:p>
          <w:p w14:paraId="032CF6A2" w14:textId="77777777" w:rsidR="00A04C6A" w:rsidRPr="00A04C6A" w:rsidRDefault="00A04C6A" w:rsidP="00A04C6A">
            <w:pPr>
              <w:pStyle w:val="ListParagraph"/>
              <w:numPr>
                <w:ilvl w:val="1"/>
                <w:numId w:val="1"/>
              </w:numPr>
              <w:rPr>
                <w:rFonts w:cstheme="minorHAnsi"/>
              </w:rPr>
            </w:pPr>
            <w:r w:rsidRPr="00A04C6A">
              <w:rPr>
                <w:rFonts w:cstheme="minorHAnsi"/>
              </w:rPr>
              <w:t>Advocacy actions - thank you again!</w:t>
            </w:r>
          </w:p>
          <w:p w14:paraId="6EFE59D3" w14:textId="77777777" w:rsidR="00A04C6A" w:rsidRPr="00A04C6A" w:rsidRDefault="00A04C6A" w:rsidP="00A04C6A">
            <w:pPr>
              <w:pStyle w:val="ListParagraph"/>
              <w:numPr>
                <w:ilvl w:val="1"/>
                <w:numId w:val="1"/>
              </w:numPr>
              <w:rPr>
                <w:rFonts w:cstheme="minorHAnsi"/>
              </w:rPr>
            </w:pPr>
            <w:r w:rsidRPr="00A04C6A">
              <w:rPr>
                <w:rFonts w:cstheme="minorHAnsi"/>
              </w:rPr>
              <w:t>Your voice in the process:</w:t>
            </w:r>
          </w:p>
          <w:p w14:paraId="2EC8DD9B" w14:textId="77777777" w:rsidR="00A04C6A" w:rsidRPr="00A04C6A" w:rsidRDefault="00A04C6A" w:rsidP="00A04C6A">
            <w:pPr>
              <w:pStyle w:val="ListParagraph"/>
              <w:numPr>
                <w:ilvl w:val="2"/>
                <w:numId w:val="1"/>
              </w:numPr>
              <w:rPr>
                <w:rFonts w:cstheme="minorHAnsi"/>
              </w:rPr>
            </w:pPr>
            <w:r w:rsidRPr="00A04C6A">
              <w:rPr>
                <w:rFonts w:cstheme="minorHAnsi"/>
              </w:rPr>
              <w:lastRenderedPageBreak/>
              <w:t>Tell us what’s on your mind:  Contact us directly &amp; participate in surveys</w:t>
            </w:r>
          </w:p>
          <w:p w14:paraId="6AEA47B7" w14:textId="77777777" w:rsidR="00A04C6A" w:rsidRPr="00A04C6A" w:rsidRDefault="00A04C6A" w:rsidP="00A04C6A">
            <w:pPr>
              <w:pStyle w:val="ListParagraph"/>
              <w:numPr>
                <w:ilvl w:val="2"/>
                <w:numId w:val="1"/>
              </w:numPr>
              <w:rPr>
                <w:rFonts w:cstheme="minorHAnsi"/>
              </w:rPr>
            </w:pPr>
            <w:r w:rsidRPr="00A04C6A">
              <w:rPr>
                <w:rFonts w:cstheme="minorHAnsi"/>
              </w:rPr>
              <w:t>PTSA Standing Rules (Oct)</w:t>
            </w:r>
          </w:p>
          <w:p w14:paraId="38CE3177" w14:textId="77777777" w:rsidR="00A04C6A" w:rsidRPr="00A04C6A" w:rsidRDefault="00A04C6A" w:rsidP="00A04C6A">
            <w:pPr>
              <w:pStyle w:val="ListParagraph"/>
              <w:numPr>
                <w:ilvl w:val="2"/>
                <w:numId w:val="1"/>
              </w:numPr>
              <w:rPr>
                <w:rFonts w:cstheme="minorHAnsi"/>
              </w:rPr>
            </w:pPr>
            <w:r w:rsidRPr="00A04C6A">
              <w:rPr>
                <w:rFonts w:cstheme="minorHAnsi"/>
              </w:rPr>
              <w:t>PTSA Budget (June)</w:t>
            </w:r>
          </w:p>
          <w:p w14:paraId="594C70FB" w14:textId="77777777" w:rsidR="00A04C6A" w:rsidRPr="00A04C6A" w:rsidRDefault="00A04C6A" w:rsidP="00A04C6A">
            <w:pPr>
              <w:pStyle w:val="ListParagraph"/>
              <w:numPr>
                <w:ilvl w:val="2"/>
                <w:numId w:val="1"/>
              </w:numPr>
              <w:rPr>
                <w:rFonts w:cstheme="minorHAnsi"/>
              </w:rPr>
            </w:pPr>
            <w:r w:rsidRPr="00A04C6A">
              <w:rPr>
                <w:rFonts w:cstheme="minorHAnsi"/>
              </w:rPr>
              <w:t>PTSA Executive officers elections (June)</w:t>
            </w:r>
          </w:p>
          <w:p w14:paraId="64972359" w14:textId="77777777" w:rsidR="00A04C6A" w:rsidRPr="00A04C6A" w:rsidRDefault="00A04C6A" w:rsidP="00A04C6A">
            <w:pPr>
              <w:pStyle w:val="ListParagraph"/>
              <w:numPr>
                <w:ilvl w:val="2"/>
                <w:numId w:val="1"/>
              </w:numPr>
              <w:rPr>
                <w:rFonts w:cstheme="minorHAnsi"/>
              </w:rPr>
            </w:pPr>
            <w:r w:rsidRPr="00A04C6A">
              <w:rPr>
                <w:rFonts w:cstheme="minorHAnsi"/>
              </w:rPr>
              <w:t>Volunteer and staff recognition (June)</w:t>
            </w:r>
          </w:p>
          <w:p w14:paraId="0EA83F8D" w14:textId="18C0855F" w:rsidR="00F97B1C" w:rsidRPr="00423FD8" w:rsidRDefault="00A04C6A" w:rsidP="00423FD8">
            <w:pPr>
              <w:pStyle w:val="ListParagraph"/>
              <w:numPr>
                <w:ilvl w:val="2"/>
                <w:numId w:val="1"/>
              </w:numPr>
              <w:rPr>
                <w:rFonts w:cstheme="minorHAnsi"/>
              </w:rPr>
            </w:pPr>
            <w:r w:rsidRPr="00A04C6A">
              <w:rPr>
                <w:rFonts w:cstheme="minorHAnsi"/>
              </w:rPr>
              <w:t>Approval of funding non-budgeted expenses of $5,000 or larger</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679AB4D9" w14:textId="7FF36F5C" w:rsidR="00E56838" w:rsidRPr="00E56838" w:rsidRDefault="00E56838" w:rsidP="00E56838">
            <w:pPr>
              <w:spacing w:after="0" w:line="240" w:lineRule="auto"/>
              <w:rPr>
                <w:rFonts w:eastAsia="Times New Roman" w:cstheme="minorHAnsi"/>
                <w:color w:val="000000"/>
              </w:rPr>
            </w:pPr>
            <w:r w:rsidRPr="00A669A8">
              <w:rPr>
                <w:rFonts w:eastAsia="Times New Roman" w:cstheme="minorHAnsi"/>
                <w:color w:val="000000"/>
              </w:rPr>
              <w:lastRenderedPageBreak/>
              <w:t xml:space="preserve">Ann </w:t>
            </w:r>
            <w:proofErr w:type="spellStart"/>
            <w:r w:rsidRPr="00A669A8">
              <w:rPr>
                <w:rFonts w:eastAsia="Times New Roman" w:cstheme="minorHAnsi"/>
                <w:color w:val="000000"/>
              </w:rPr>
              <w:t>Sonnen</w:t>
            </w:r>
            <w:proofErr w:type="spellEnd"/>
          </w:p>
        </w:tc>
      </w:tr>
      <w:tr w:rsidR="00F97B1C" w:rsidRPr="007377E9" w14:paraId="7DF36388" w14:textId="77777777" w:rsidTr="00E56838">
        <w:trPr>
          <w:trHeight w:val="1078"/>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tcPr>
          <w:p w14:paraId="7BC293E4" w14:textId="6AF00CD2" w:rsidR="00F97B1C" w:rsidRPr="00F551B2" w:rsidRDefault="005F0476" w:rsidP="00E56838">
            <w:pPr>
              <w:spacing w:after="0" w:line="240" w:lineRule="auto"/>
              <w:rPr>
                <w:rFonts w:eastAsia="Times New Roman" w:cstheme="minorHAnsi"/>
                <w:color w:val="000000"/>
              </w:rPr>
            </w:pPr>
            <w:r>
              <w:rPr>
                <w:rFonts w:eastAsia="Times New Roman" w:cstheme="minorHAnsi"/>
                <w:color w:val="000000"/>
              </w:rPr>
              <w:lastRenderedPageBreak/>
              <w:t>7:40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731326B2" w14:textId="77777777" w:rsidR="00F97B1C" w:rsidRDefault="00F97B1C" w:rsidP="00E56838">
            <w:pPr>
              <w:spacing w:after="0" w:line="240" w:lineRule="auto"/>
              <w:rPr>
                <w:rFonts w:eastAsia="Times New Roman" w:cstheme="minorHAnsi"/>
                <w:b/>
                <w:color w:val="000000"/>
              </w:rPr>
            </w:pPr>
            <w:r>
              <w:rPr>
                <w:rFonts w:eastAsia="Times New Roman" w:cstheme="minorHAnsi"/>
                <w:b/>
                <w:color w:val="000000"/>
              </w:rPr>
              <w:t>Teacher’s Update</w:t>
            </w:r>
          </w:p>
          <w:p w14:paraId="5472AFAB" w14:textId="1BE484C0" w:rsidR="00F97B1C" w:rsidRPr="00F97B1C" w:rsidRDefault="00423FD8" w:rsidP="00F97B1C">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Classrooms h</w:t>
            </w:r>
            <w:r w:rsidR="00F97B1C" w:rsidRPr="00F97B1C">
              <w:rPr>
                <w:rFonts w:eastAsia="Times New Roman" w:cstheme="minorHAnsi"/>
                <w:color w:val="000000"/>
              </w:rPr>
              <w:t xml:space="preserve">ave </w:t>
            </w:r>
            <w:r>
              <w:rPr>
                <w:rFonts w:eastAsia="Times New Roman" w:cstheme="minorHAnsi"/>
                <w:color w:val="000000"/>
              </w:rPr>
              <w:t>been finishing assessments</w:t>
            </w:r>
          </w:p>
          <w:p w14:paraId="72B08823" w14:textId="3F1DB38F" w:rsidR="00F97B1C" w:rsidRPr="00F97B1C" w:rsidRDefault="00F97B1C" w:rsidP="00423FD8">
            <w:pPr>
              <w:pStyle w:val="ListParagraph"/>
              <w:numPr>
                <w:ilvl w:val="0"/>
                <w:numId w:val="1"/>
              </w:numPr>
              <w:spacing w:after="0" w:line="240" w:lineRule="auto"/>
              <w:rPr>
                <w:rFonts w:eastAsia="Times New Roman" w:cstheme="minorHAnsi"/>
                <w:b/>
                <w:color w:val="000000"/>
              </w:rPr>
            </w:pPr>
            <w:r w:rsidRPr="00F97B1C">
              <w:rPr>
                <w:rFonts w:eastAsia="Times New Roman" w:cstheme="minorHAnsi"/>
                <w:color w:val="000000"/>
              </w:rPr>
              <w:t>Kids doing well on playgrounds and in cohorts</w:t>
            </w:r>
            <w:r w:rsidR="00423FD8">
              <w:rPr>
                <w:rFonts w:eastAsia="Times New Roman" w:cstheme="minorHAnsi"/>
                <w:color w:val="000000"/>
              </w:rPr>
              <w:t>, b</w:t>
            </w:r>
            <w:r>
              <w:rPr>
                <w:rFonts w:eastAsia="Times New Roman" w:cstheme="minorHAnsi"/>
                <w:color w:val="000000"/>
              </w:rPr>
              <w:t>iggest challenges in social skills</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79639FB9" w14:textId="087F1305" w:rsidR="00F97B1C" w:rsidRPr="00A669A8" w:rsidRDefault="00F97B1C" w:rsidP="00F97B1C">
            <w:pPr>
              <w:spacing w:after="0" w:line="240" w:lineRule="auto"/>
              <w:rPr>
                <w:rFonts w:eastAsia="Times New Roman" w:cstheme="minorHAnsi"/>
                <w:color w:val="000000"/>
              </w:rPr>
            </w:pPr>
            <w:proofErr w:type="spellStart"/>
            <w:r>
              <w:rPr>
                <w:rFonts w:eastAsia="Times New Roman" w:cstheme="minorHAnsi"/>
                <w:color w:val="000000"/>
              </w:rPr>
              <w:t>Ms</w:t>
            </w:r>
            <w:proofErr w:type="spellEnd"/>
            <w:r>
              <w:rPr>
                <w:rFonts w:eastAsia="Times New Roman" w:cstheme="minorHAnsi"/>
                <w:color w:val="000000"/>
              </w:rPr>
              <w:t xml:space="preserve"> </w:t>
            </w:r>
            <w:r w:rsidR="0020073A">
              <w:rPr>
                <w:rFonts w:eastAsia="Times New Roman" w:cstheme="minorHAnsi"/>
                <w:color w:val="000000"/>
              </w:rPr>
              <w:t>Johnson</w:t>
            </w:r>
            <w:r>
              <w:rPr>
                <w:rFonts w:eastAsia="Times New Roman" w:cstheme="minorHAnsi"/>
                <w:color w:val="000000"/>
              </w:rPr>
              <w:t xml:space="preserve">, </w:t>
            </w:r>
            <w:proofErr w:type="spellStart"/>
            <w:r>
              <w:rPr>
                <w:rFonts w:eastAsia="Times New Roman" w:cstheme="minorHAnsi"/>
                <w:color w:val="000000"/>
              </w:rPr>
              <w:t>Ms</w:t>
            </w:r>
            <w:proofErr w:type="spellEnd"/>
            <w:r>
              <w:rPr>
                <w:rFonts w:eastAsia="Times New Roman" w:cstheme="minorHAnsi"/>
                <w:color w:val="000000"/>
              </w:rPr>
              <w:t xml:space="preserve"> Holley</w:t>
            </w:r>
          </w:p>
        </w:tc>
      </w:tr>
      <w:tr w:rsidR="00E56838" w:rsidRPr="007377E9" w14:paraId="134ECB30" w14:textId="77777777" w:rsidTr="00E56838">
        <w:trPr>
          <w:trHeight w:val="1078"/>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17073793" w14:textId="2E3B3A2F" w:rsidR="00E56838" w:rsidRPr="00F551B2" w:rsidRDefault="005F0476" w:rsidP="00E56838">
            <w:pPr>
              <w:spacing w:after="0" w:line="240" w:lineRule="auto"/>
              <w:rPr>
                <w:rFonts w:eastAsia="Times New Roman" w:cstheme="minorHAnsi"/>
              </w:rPr>
            </w:pPr>
            <w:r>
              <w:rPr>
                <w:rFonts w:eastAsia="Times New Roman" w:cstheme="minorHAnsi"/>
                <w:color w:val="000000"/>
              </w:rPr>
              <w:t>7:5</w:t>
            </w:r>
            <w:r w:rsidR="00E56838" w:rsidRPr="00F551B2">
              <w:rPr>
                <w:rFonts w:eastAsia="Times New Roman" w:cstheme="minorHAnsi"/>
                <w:color w:val="000000"/>
              </w:rPr>
              <w:t>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25BD005A" w14:textId="77777777" w:rsidR="00E56838" w:rsidRPr="00A669A8" w:rsidRDefault="00E56838" w:rsidP="00E56838">
            <w:pPr>
              <w:spacing w:after="0" w:line="240" w:lineRule="auto"/>
              <w:rPr>
                <w:rFonts w:eastAsia="Times New Roman" w:cstheme="minorHAnsi"/>
                <w:b/>
                <w:color w:val="000000"/>
              </w:rPr>
            </w:pPr>
            <w:r w:rsidRPr="00A669A8">
              <w:rPr>
                <w:rFonts w:eastAsia="Times New Roman" w:cstheme="minorHAnsi"/>
                <w:b/>
                <w:color w:val="000000"/>
              </w:rPr>
              <w:t>Treasury Updates: </w:t>
            </w:r>
          </w:p>
          <w:p w14:paraId="18C65E60" w14:textId="4185E5F0" w:rsidR="00F97B1C" w:rsidRPr="00F97B1C" w:rsidRDefault="00E56838" w:rsidP="00A77BBE">
            <w:pPr>
              <w:pStyle w:val="ListParagraph"/>
              <w:numPr>
                <w:ilvl w:val="0"/>
                <w:numId w:val="1"/>
              </w:numPr>
              <w:rPr>
                <w:rFonts w:cstheme="minorHAnsi"/>
              </w:rPr>
            </w:pPr>
            <w:r w:rsidRPr="00A669A8">
              <w:rPr>
                <w:rFonts w:cstheme="minorHAnsi"/>
              </w:rPr>
              <w:t>Monthly update</w:t>
            </w:r>
            <w:r w:rsidR="00F97B1C">
              <w:rPr>
                <w:rFonts w:cstheme="minorHAnsi"/>
              </w:rPr>
              <w:t xml:space="preserve"> s</w:t>
            </w:r>
            <w:r w:rsidR="00F97B1C" w:rsidRPr="00F97B1C">
              <w:rPr>
                <w:rFonts w:cstheme="minorHAnsi"/>
              </w:rPr>
              <w:t>ummary</w:t>
            </w:r>
          </w:p>
          <w:p w14:paraId="61182A5F" w14:textId="6EBEC0B9" w:rsidR="00F97B1C" w:rsidRPr="00F97B1C" w:rsidRDefault="00F97B1C" w:rsidP="00F97B1C">
            <w:pPr>
              <w:pStyle w:val="ListParagraph"/>
              <w:numPr>
                <w:ilvl w:val="1"/>
                <w:numId w:val="1"/>
              </w:numPr>
              <w:rPr>
                <w:rFonts w:cstheme="minorHAnsi"/>
              </w:rPr>
            </w:pPr>
            <w:r w:rsidRPr="00F97B1C">
              <w:rPr>
                <w:rFonts w:cstheme="minorHAnsi"/>
              </w:rPr>
              <w:t>Continued activity with School Supplies.</w:t>
            </w:r>
          </w:p>
          <w:p w14:paraId="771E71F9" w14:textId="0C301F7A" w:rsidR="00F97B1C" w:rsidRPr="00F97B1C" w:rsidRDefault="00F97B1C" w:rsidP="00F97B1C">
            <w:pPr>
              <w:pStyle w:val="ListParagraph"/>
              <w:numPr>
                <w:ilvl w:val="1"/>
                <w:numId w:val="1"/>
              </w:numPr>
              <w:rPr>
                <w:rFonts w:cstheme="minorHAnsi"/>
              </w:rPr>
            </w:pPr>
            <w:proofErr w:type="spellStart"/>
            <w:r w:rsidRPr="00F97B1C">
              <w:rPr>
                <w:rFonts w:cstheme="minorHAnsi"/>
              </w:rPr>
              <w:t>Quickbooks</w:t>
            </w:r>
            <w:proofErr w:type="spellEnd"/>
            <w:r w:rsidRPr="00F97B1C">
              <w:rPr>
                <w:rFonts w:cstheme="minorHAnsi"/>
              </w:rPr>
              <w:t xml:space="preserve"> subscription payment this month.</w:t>
            </w:r>
          </w:p>
          <w:p w14:paraId="66075A23" w14:textId="21F9BFE3" w:rsidR="00F97B1C" w:rsidRPr="00F97B1C" w:rsidRDefault="00F97B1C" w:rsidP="00F97B1C">
            <w:pPr>
              <w:pStyle w:val="ListParagraph"/>
              <w:numPr>
                <w:ilvl w:val="1"/>
                <w:numId w:val="1"/>
              </w:numPr>
              <w:rPr>
                <w:rFonts w:cstheme="minorHAnsi"/>
              </w:rPr>
            </w:pPr>
            <w:r w:rsidRPr="00F97B1C">
              <w:rPr>
                <w:rFonts w:cstheme="minorHAnsi"/>
              </w:rPr>
              <w:t>Renewed Gambling license</w:t>
            </w:r>
            <w:r w:rsidR="00F364A6">
              <w:rPr>
                <w:rFonts w:cstheme="minorHAnsi"/>
              </w:rPr>
              <w:t xml:space="preserve"> (so that we can sell raffle tickets)</w:t>
            </w:r>
          </w:p>
          <w:p w14:paraId="4319D425" w14:textId="5542346C" w:rsidR="00F97B1C" w:rsidRPr="00F97B1C" w:rsidRDefault="00F97B1C" w:rsidP="00F97B1C">
            <w:pPr>
              <w:pStyle w:val="ListParagraph"/>
              <w:numPr>
                <w:ilvl w:val="1"/>
                <w:numId w:val="1"/>
              </w:numPr>
              <w:rPr>
                <w:rFonts w:cstheme="minorHAnsi"/>
              </w:rPr>
            </w:pPr>
            <w:r w:rsidRPr="00F97B1C">
              <w:rPr>
                <w:rFonts w:cstheme="minorHAnsi"/>
              </w:rPr>
              <w:t>Need to renew Insurance Coverage.</w:t>
            </w:r>
          </w:p>
          <w:p w14:paraId="57C50D5F" w14:textId="590C3CE6" w:rsidR="00F97B1C" w:rsidRDefault="00F97B1C" w:rsidP="00E56838">
            <w:pPr>
              <w:pStyle w:val="ListParagraph"/>
              <w:numPr>
                <w:ilvl w:val="0"/>
                <w:numId w:val="1"/>
              </w:numPr>
              <w:rPr>
                <w:rFonts w:cstheme="minorHAnsi"/>
              </w:rPr>
            </w:pPr>
            <w:r>
              <w:rPr>
                <w:rFonts w:cstheme="minorHAnsi"/>
              </w:rPr>
              <w:t>Key Details</w:t>
            </w:r>
          </w:p>
          <w:p w14:paraId="0C8C99A4" w14:textId="42403B49" w:rsidR="00F97B1C" w:rsidRPr="00F97B1C" w:rsidRDefault="00F97B1C" w:rsidP="00F97B1C">
            <w:pPr>
              <w:pStyle w:val="ListParagraph"/>
              <w:numPr>
                <w:ilvl w:val="1"/>
                <w:numId w:val="1"/>
              </w:numPr>
              <w:rPr>
                <w:rFonts w:cstheme="minorHAnsi"/>
              </w:rPr>
            </w:pPr>
            <w:r w:rsidRPr="00F97B1C">
              <w:rPr>
                <w:rFonts w:cstheme="minorHAnsi"/>
              </w:rPr>
              <w:t>Income:</w:t>
            </w:r>
            <w:r>
              <w:rPr>
                <w:rFonts w:cstheme="minorHAnsi"/>
              </w:rPr>
              <w:t xml:space="preserve"> </w:t>
            </w:r>
            <w:r w:rsidRPr="00F97B1C">
              <w:rPr>
                <w:rFonts w:cstheme="minorHAnsi"/>
              </w:rPr>
              <w:t>Interest of $13 brings us to: $43</w:t>
            </w:r>
          </w:p>
          <w:p w14:paraId="08EEEA98" w14:textId="33E8FE18" w:rsidR="00F97B1C" w:rsidRPr="00F97B1C" w:rsidRDefault="00F97B1C" w:rsidP="00F97B1C">
            <w:pPr>
              <w:pStyle w:val="ListParagraph"/>
              <w:numPr>
                <w:ilvl w:val="1"/>
                <w:numId w:val="1"/>
              </w:numPr>
              <w:rPr>
                <w:rFonts w:cstheme="minorHAnsi"/>
              </w:rPr>
            </w:pPr>
            <w:r w:rsidRPr="00F97B1C">
              <w:rPr>
                <w:rFonts w:cstheme="minorHAnsi"/>
              </w:rPr>
              <w:t>Expenses:</w:t>
            </w:r>
          </w:p>
          <w:p w14:paraId="50AA7DAB" w14:textId="01E3A676" w:rsidR="00F97B1C" w:rsidRPr="00F97B1C" w:rsidRDefault="00F97B1C" w:rsidP="00F97B1C">
            <w:pPr>
              <w:pStyle w:val="ListParagraph"/>
              <w:numPr>
                <w:ilvl w:val="2"/>
                <w:numId w:val="1"/>
              </w:numPr>
              <w:rPr>
                <w:rFonts w:cstheme="minorHAnsi"/>
              </w:rPr>
            </w:pPr>
            <w:r w:rsidRPr="00F97B1C">
              <w:rPr>
                <w:rFonts w:cstheme="minorHAnsi"/>
              </w:rPr>
              <w:t>Membership Related fees bring us to for membership income: $225. </w:t>
            </w:r>
          </w:p>
          <w:p w14:paraId="37A3E8A8" w14:textId="508C9B7B" w:rsidR="00F97B1C" w:rsidRPr="00F97B1C" w:rsidRDefault="00F97B1C" w:rsidP="00F97B1C">
            <w:pPr>
              <w:pStyle w:val="ListParagraph"/>
              <w:numPr>
                <w:ilvl w:val="2"/>
                <w:numId w:val="1"/>
              </w:numPr>
              <w:rPr>
                <w:rFonts w:cstheme="minorHAnsi"/>
              </w:rPr>
            </w:pPr>
            <w:proofErr w:type="spellStart"/>
            <w:r w:rsidRPr="00F97B1C">
              <w:rPr>
                <w:rFonts w:cstheme="minorHAnsi"/>
              </w:rPr>
              <w:t>Quickbooks</w:t>
            </w:r>
            <w:proofErr w:type="spellEnd"/>
            <w:r w:rsidRPr="00F97B1C">
              <w:rPr>
                <w:rFonts w:cstheme="minorHAnsi"/>
              </w:rPr>
              <w:t xml:space="preserve"> subscription: $2139</w:t>
            </w:r>
          </w:p>
          <w:p w14:paraId="26213F36" w14:textId="1CD38DDA" w:rsidR="00F97B1C" w:rsidRPr="00F97B1C" w:rsidRDefault="00F97B1C" w:rsidP="00F97B1C">
            <w:pPr>
              <w:pStyle w:val="ListParagraph"/>
              <w:numPr>
                <w:ilvl w:val="2"/>
                <w:numId w:val="1"/>
              </w:numPr>
              <w:rPr>
                <w:rFonts w:cstheme="minorHAnsi"/>
              </w:rPr>
            </w:pPr>
            <w:r w:rsidRPr="00F97B1C">
              <w:rPr>
                <w:rFonts w:cstheme="minorHAnsi"/>
              </w:rPr>
              <w:t>Classroom supplies: $362</w:t>
            </w:r>
          </w:p>
          <w:p w14:paraId="6482CDB6" w14:textId="6B87CFB6" w:rsidR="00F97B1C" w:rsidRPr="00F97B1C" w:rsidRDefault="00F97B1C" w:rsidP="00F97B1C">
            <w:pPr>
              <w:pStyle w:val="ListParagraph"/>
              <w:numPr>
                <w:ilvl w:val="2"/>
                <w:numId w:val="1"/>
              </w:numPr>
              <w:rPr>
                <w:rFonts w:cstheme="minorHAnsi"/>
              </w:rPr>
            </w:pPr>
            <w:r w:rsidRPr="00F97B1C">
              <w:rPr>
                <w:rFonts w:cstheme="minorHAnsi"/>
              </w:rPr>
              <w:t>Families in Need: $300</w:t>
            </w:r>
          </w:p>
          <w:p w14:paraId="091AA9D2" w14:textId="46BF3A8E" w:rsidR="00F97B1C" w:rsidRPr="00F97B1C" w:rsidRDefault="00F97B1C" w:rsidP="00F97B1C">
            <w:pPr>
              <w:pStyle w:val="ListParagraph"/>
              <w:numPr>
                <w:ilvl w:val="2"/>
                <w:numId w:val="1"/>
              </w:numPr>
              <w:rPr>
                <w:rFonts w:cstheme="minorHAnsi"/>
              </w:rPr>
            </w:pPr>
            <w:r w:rsidRPr="00F97B1C">
              <w:rPr>
                <w:rFonts w:cstheme="minorHAnsi"/>
              </w:rPr>
              <w:t>Staff appreciation: $275</w:t>
            </w:r>
          </w:p>
          <w:p w14:paraId="5EF18393" w14:textId="23EE5ACE" w:rsidR="00F97B1C" w:rsidRPr="00F97B1C" w:rsidRDefault="00F97B1C" w:rsidP="00F97B1C">
            <w:pPr>
              <w:pStyle w:val="ListParagraph"/>
              <w:numPr>
                <w:ilvl w:val="2"/>
                <w:numId w:val="1"/>
              </w:numPr>
              <w:rPr>
                <w:rFonts w:cstheme="minorHAnsi"/>
              </w:rPr>
            </w:pPr>
            <w:r w:rsidRPr="00F97B1C">
              <w:rPr>
                <w:rFonts w:cstheme="minorHAnsi"/>
              </w:rPr>
              <w:t>Gambling license: $65</w:t>
            </w:r>
          </w:p>
          <w:p w14:paraId="725197A2" w14:textId="2759E85E" w:rsidR="00F97B1C" w:rsidRPr="00F97B1C" w:rsidRDefault="00F97B1C" w:rsidP="00F97B1C">
            <w:pPr>
              <w:pStyle w:val="ListParagraph"/>
              <w:numPr>
                <w:ilvl w:val="2"/>
                <w:numId w:val="1"/>
              </w:numPr>
              <w:rPr>
                <w:rFonts w:cstheme="minorHAnsi"/>
              </w:rPr>
            </w:pPr>
            <w:r w:rsidRPr="00F97B1C">
              <w:rPr>
                <w:rFonts w:cstheme="minorHAnsi"/>
              </w:rPr>
              <w:t>Bank fees: $7 brings us to $88</w:t>
            </w:r>
          </w:p>
          <w:p w14:paraId="20B929A5" w14:textId="59820BD8" w:rsidR="00F97B1C" w:rsidRPr="00F97B1C" w:rsidRDefault="00F97B1C" w:rsidP="00F97B1C">
            <w:pPr>
              <w:pStyle w:val="ListParagraph"/>
              <w:numPr>
                <w:ilvl w:val="0"/>
                <w:numId w:val="1"/>
              </w:numPr>
              <w:rPr>
                <w:rFonts w:cstheme="minorHAnsi"/>
              </w:rPr>
            </w:pPr>
            <w:r w:rsidRPr="00F97B1C">
              <w:rPr>
                <w:rFonts w:cstheme="minorHAnsi"/>
              </w:rPr>
              <w:t>Restricted Accounts:</w:t>
            </w:r>
          </w:p>
          <w:p w14:paraId="7A7F54D0" w14:textId="7A0ED4EF" w:rsidR="00F97B1C" w:rsidRPr="00F97B1C" w:rsidRDefault="00F97B1C" w:rsidP="00F97B1C">
            <w:pPr>
              <w:pStyle w:val="ListParagraph"/>
              <w:numPr>
                <w:ilvl w:val="1"/>
                <w:numId w:val="1"/>
              </w:numPr>
              <w:rPr>
                <w:rFonts w:cstheme="minorHAnsi"/>
              </w:rPr>
            </w:pPr>
            <w:r w:rsidRPr="00F97B1C">
              <w:rPr>
                <w:rFonts w:cstheme="minorHAnsi"/>
              </w:rPr>
              <w:t>School Supplies: $6240 cash in and $309 out with previous $12,063 brings total to date $17994</w:t>
            </w:r>
          </w:p>
          <w:p w14:paraId="01E5A069" w14:textId="18EEB65F" w:rsidR="00F97B1C" w:rsidRPr="00F97B1C" w:rsidRDefault="00F97B1C" w:rsidP="00F97B1C">
            <w:pPr>
              <w:pStyle w:val="ListParagraph"/>
              <w:numPr>
                <w:ilvl w:val="1"/>
                <w:numId w:val="1"/>
              </w:numPr>
              <w:rPr>
                <w:rFonts w:cstheme="minorHAnsi"/>
              </w:rPr>
            </w:pPr>
            <w:r w:rsidRPr="00F97B1C">
              <w:rPr>
                <w:rFonts w:cstheme="minorHAnsi"/>
              </w:rPr>
              <w:t>AC: $640 this month along with $2665 previous brings total-to-date $3305.</w:t>
            </w:r>
          </w:p>
          <w:p w14:paraId="61477E89" w14:textId="77F41CA3" w:rsidR="00F97B1C" w:rsidRPr="00F97B1C" w:rsidRDefault="00F97B1C" w:rsidP="00F97B1C">
            <w:pPr>
              <w:pStyle w:val="ListParagraph"/>
              <w:numPr>
                <w:ilvl w:val="1"/>
                <w:numId w:val="1"/>
              </w:numPr>
              <w:rPr>
                <w:rFonts w:cstheme="minorHAnsi"/>
              </w:rPr>
            </w:pPr>
            <w:r w:rsidRPr="00F97B1C">
              <w:rPr>
                <w:rFonts w:cstheme="minorHAnsi"/>
              </w:rPr>
              <w:t>Walk/Bike to school: $2000 cash in minus $335 in expenses brings total to date: $1665</w:t>
            </w:r>
          </w:p>
          <w:p w14:paraId="17F77BA6" w14:textId="77777777" w:rsidR="00E56838" w:rsidRPr="00F97B1C" w:rsidRDefault="00E56838" w:rsidP="00F97B1C">
            <w:pPr>
              <w:pStyle w:val="ListParagraph"/>
              <w:numPr>
                <w:ilvl w:val="0"/>
                <w:numId w:val="1"/>
              </w:numPr>
              <w:rPr>
                <w:rFonts w:cstheme="minorHAnsi"/>
              </w:rPr>
            </w:pPr>
            <w:r w:rsidRPr="00A669A8">
              <w:rPr>
                <w:rFonts w:cstheme="minorHAnsi"/>
              </w:rPr>
              <w:t>Insurance dues</w:t>
            </w:r>
            <w:r w:rsidRPr="00A669A8">
              <w:rPr>
                <w:rFonts w:eastAsia="Times New Roman" w:cstheme="minorHAnsi"/>
                <w:b/>
                <w:color w:val="000000"/>
              </w:rPr>
              <w:t> </w:t>
            </w:r>
          </w:p>
          <w:p w14:paraId="66A04B62" w14:textId="62AD4E90" w:rsidR="00F97B1C" w:rsidRPr="00F364A6" w:rsidRDefault="00F97B1C" w:rsidP="004B4C95">
            <w:pPr>
              <w:pStyle w:val="ListParagraph"/>
              <w:numPr>
                <w:ilvl w:val="1"/>
                <w:numId w:val="1"/>
              </w:numPr>
              <w:rPr>
                <w:rFonts w:cstheme="minorHAnsi"/>
              </w:rPr>
            </w:pPr>
            <w:r w:rsidRPr="00F364A6">
              <w:rPr>
                <w:rFonts w:cstheme="minorHAnsi"/>
              </w:rPr>
              <w:t>Insurance expires December 1. Coverage by Association Insurance Management, Inc. Paid $495 for 2020-21. Budgeted $660 for 2021-22</w:t>
            </w:r>
          </w:p>
          <w:p w14:paraId="4FB8B08E" w14:textId="77777777" w:rsidR="00F97B1C" w:rsidRDefault="00F97B1C" w:rsidP="00F97B1C">
            <w:pPr>
              <w:pStyle w:val="ListParagraph"/>
              <w:numPr>
                <w:ilvl w:val="1"/>
                <w:numId w:val="1"/>
              </w:numPr>
              <w:rPr>
                <w:rFonts w:cstheme="minorHAnsi"/>
              </w:rPr>
            </w:pPr>
            <w:r w:rsidRPr="00F97B1C">
              <w:rPr>
                <w:rFonts w:cstheme="minorHAnsi"/>
              </w:rPr>
              <w:t>Policy Includes: </w:t>
            </w:r>
          </w:p>
          <w:p w14:paraId="6D1E2CA8" w14:textId="780AC1C6" w:rsidR="00F97B1C" w:rsidRPr="00F97B1C" w:rsidRDefault="00F97B1C" w:rsidP="00F97B1C">
            <w:pPr>
              <w:pStyle w:val="ListParagraph"/>
              <w:numPr>
                <w:ilvl w:val="2"/>
                <w:numId w:val="1"/>
              </w:numPr>
              <w:rPr>
                <w:rFonts w:cstheme="minorHAnsi"/>
              </w:rPr>
            </w:pPr>
            <w:r w:rsidRPr="00F97B1C">
              <w:rPr>
                <w:rFonts w:cstheme="minorHAnsi"/>
              </w:rPr>
              <w:t>General Liability: $2,000,000, fire damage: $50,000 (any one fire)</w:t>
            </w:r>
          </w:p>
          <w:p w14:paraId="39A41CDF" w14:textId="77777777" w:rsidR="00F97B1C" w:rsidRPr="00F97B1C" w:rsidRDefault="00F97B1C" w:rsidP="00F97B1C">
            <w:pPr>
              <w:pStyle w:val="ListParagraph"/>
              <w:numPr>
                <w:ilvl w:val="2"/>
                <w:numId w:val="1"/>
              </w:numPr>
              <w:rPr>
                <w:rFonts w:cstheme="minorHAnsi"/>
              </w:rPr>
            </w:pPr>
            <w:r w:rsidRPr="00F97B1C">
              <w:rPr>
                <w:rFonts w:cstheme="minorHAnsi"/>
              </w:rPr>
              <w:t>Extended Medical Payment: $50,000 (for one person)</w:t>
            </w:r>
          </w:p>
          <w:p w14:paraId="67F469F5" w14:textId="77777777" w:rsidR="00F97B1C" w:rsidRPr="00F97B1C" w:rsidRDefault="00F97B1C" w:rsidP="00F97B1C">
            <w:pPr>
              <w:pStyle w:val="ListParagraph"/>
              <w:numPr>
                <w:ilvl w:val="2"/>
                <w:numId w:val="1"/>
              </w:numPr>
              <w:rPr>
                <w:rFonts w:cstheme="minorHAnsi"/>
              </w:rPr>
            </w:pPr>
            <w:r w:rsidRPr="00F97B1C">
              <w:rPr>
                <w:rFonts w:cstheme="minorHAnsi"/>
              </w:rPr>
              <w:t>D&amp;O (Directors and Officers Liability): $1,000,000</w:t>
            </w:r>
          </w:p>
          <w:p w14:paraId="349B1A5C" w14:textId="77777777" w:rsidR="00E81204" w:rsidRDefault="00E81204" w:rsidP="00F97B1C">
            <w:pPr>
              <w:pStyle w:val="ListParagraph"/>
              <w:numPr>
                <w:ilvl w:val="2"/>
                <w:numId w:val="1"/>
              </w:numPr>
              <w:rPr>
                <w:rFonts w:cstheme="minorHAnsi"/>
              </w:rPr>
            </w:pPr>
          </w:p>
          <w:p w14:paraId="71F58DF9" w14:textId="7362E93F" w:rsidR="00F97B1C" w:rsidRDefault="00F97B1C" w:rsidP="00F97B1C">
            <w:pPr>
              <w:pStyle w:val="ListParagraph"/>
              <w:numPr>
                <w:ilvl w:val="2"/>
                <w:numId w:val="1"/>
              </w:numPr>
              <w:rPr>
                <w:rFonts w:cstheme="minorHAnsi"/>
              </w:rPr>
            </w:pPr>
            <w:r w:rsidRPr="00F97B1C">
              <w:rPr>
                <w:rFonts w:cstheme="minorHAnsi"/>
              </w:rPr>
              <w:t>Fidelity Bond (Crime): $50,000</w:t>
            </w:r>
          </w:p>
          <w:p w14:paraId="3D4B56ED" w14:textId="481A9EC3" w:rsidR="00F97B1C" w:rsidRPr="00F97B1C" w:rsidRDefault="00F97B1C" w:rsidP="00F97B1C">
            <w:pPr>
              <w:pStyle w:val="ListParagraph"/>
              <w:numPr>
                <w:ilvl w:val="1"/>
                <w:numId w:val="1"/>
              </w:numPr>
              <w:rPr>
                <w:rFonts w:cstheme="minorHAnsi"/>
              </w:rPr>
            </w:pPr>
            <w:r>
              <w:rPr>
                <w:rFonts w:cstheme="minorHAnsi"/>
              </w:rPr>
              <w:lastRenderedPageBreak/>
              <w:t>Treasurers to consider alternative insurance bids</w:t>
            </w:r>
            <w:r w:rsidR="00E5146E">
              <w:rPr>
                <w:rFonts w:cstheme="minorHAnsi"/>
              </w:rPr>
              <w:t>, consider whether coverage is sufficient</w:t>
            </w:r>
            <w:r>
              <w:rPr>
                <w:rFonts w:cstheme="minorHAnsi"/>
              </w:rPr>
              <w:t xml:space="preserve"> and vote on final decision in November meeting. </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0E52A348" w14:textId="693B1594" w:rsidR="00E56838" w:rsidRPr="00E56838" w:rsidRDefault="00E56838" w:rsidP="00E56838">
            <w:pPr>
              <w:spacing w:after="0" w:line="240" w:lineRule="auto"/>
              <w:rPr>
                <w:rFonts w:eastAsia="Times New Roman" w:cstheme="minorHAnsi"/>
                <w:color w:val="000000"/>
              </w:rPr>
            </w:pPr>
            <w:r w:rsidRPr="00A669A8">
              <w:rPr>
                <w:rFonts w:eastAsia="Times New Roman" w:cstheme="minorHAnsi"/>
                <w:color w:val="000000"/>
              </w:rPr>
              <w:lastRenderedPageBreak/>
              <w:t>Terry, Raphe &amp; Carly</w:t>
            </w:r>
          </w:p>
        </w:tc>
      </w:tr>
      <w:tr w:rsidR="00E56838" w:rsidRPr="007377E9" w14:paraId="7F5025C3" w14:textId="77777777" w:rsidTr="009C0939">
        <w:trPr>
          <w:trHeight w:val="66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50D5B598" w14:textId="77777777" w:rsidR="00E56838" w:rsidRPr="00F551B2" w:rsidRDefault="00E56838" w:rsidP="00E56838">
            <w:pPr>
              <w:spacing w:after="0" w:line="240" w:lineRule="auto"/>
              <w:rPr>
                <w:rFonts w:eastAsia="Times New Roman" w:cstheme="minorHAnsi"/>
              </w:rPr>
            </w:pPr>
            <w:r w:rsidRPr="00F551B2">
              <w:rPr>
                <w:rFonts w:eastAsia="Times New Roman" w:cstheme="minorHAnsi"/>
                <w:color w:val="000000"/>
              </w:rPr>
              <w:t>7:55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4A1AE5CD" w14:textId="77777777" w:rsidR="00E56838" w:rsidRDefault="00E56838" w:rsidP="00E56838">
            <w:pPr>
              <w:spacing w:after="0" w:line="240" w:lineRule="auto"/>
              <w:rPr>
                <w:rFonts w:eastAsia="Times New Roman" w:cstheme="minorHAnsi"/>
                <w:b/>
                <w:color w:val="000000"/>
              </w:rPr>
            </w:pPr>
            <w:r w:rsidRPr="00A669A8">
              <w:rPr>
                <w:rFonts w:eastAsia="Times New Roman" w:cstheme="minorHAnsi"/>
                <w:b/>
                <w:color w:val="000000"/>
              </w:rPr>
              <w:t>Annual Campaign</w:t>
            </w:r>
          </w:p>
          <w:p w14:paraId="4E984715" w14:textId="1C71468A" w:rsidR="006B4A76" w:rsidRDefault="006B4A76" w:rsidP="006B4A76">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Two week campaign starts Friday this week, donate online at Bryan</w:t>
            </w:r>
            <w:r w:rsidR="00FF2069">
              <w:rPr>
                <w:rFonts w:eastAsia="Times New Roman" w:cstheme="minorHAnsi"/>
                <w:color w:val="000000"/>
              </w:rPr>
              <w:t>t</w:t>
            </w:r>
            <w:r>
              <w:rPr>
                <w:rFonts w:eastAsia="Times New Roman" w:cstheme="minorHAnsi"/>
                <w:color w:val="000000"/>
              </w:rPr>
              <w:t>School.org</w:t>
            </w:r>
          </w:p>
          <w:p w14:paraId="1D957F53" w14:textId="77777777" w:rsidR="006B4A76" w:rsidRDefault="006B4A76" w:rsidP="006B4A76">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 xml:space="preserve">This is our </w:t>
            </w:r>
            <w:r w:rsidRPr="006B4A76">
              <w:rPr>
                <w:rFonts w:eastAsia="Times New Roman" w:cstheme="minorHAnsi"/>
                <w:color w:val="000000"/>
              </w:rPr>
              <w:t>o</w:t>
            </w:r>
            <w:r>
              <w:rPr>
                <w:rFonts w:eastAsia="Times New Roman" w:cstheme="minorHAnsi"/>
                <w:color w:val="000000"/>
              </w:rPr>
              <w:t>nly direct appeal for funds, raises 75% of all Bryant PTSA expenses</w:t>
            </w:r>
          </w:p>
          <w:p w14:paraId="0553BF91" w14:textId="77777777" w:rsidR="00FF2069" w:rsidRPr="00FF2069" w:rsidRDefault="00FF2069" w:rsidP="0034283E">
            <w:pPr>
              <w:pStyle w:val="ListParagraph"/>
              <w:numPr>
                <w:ilvl w:val="0"/>
                <w:numId w:val="1"/>
              </w:numPr>
              <w:spacing w:after="0" w:line="240" w:lineRule="auto"/>
              <w:rPr>
                <w:rFonts w:ascii="Segoe UI" w:eastAsia="Times New Roman" w:hAnsi="Segoe UI" w:cs="Segoe UI"/>
                <w:sz w:val="21"/>
                <w:szCs w:val="21"/>
              </w:rPr>
            </w:pPr>
            <w:r w:rsidRPr="00FF2069">
              <w:rPr>
                <w:rFonts w:eastAsia="Times New Roman" w:cstheme="minorHAnsi"/>
                <w:color w:val="000000"/>
              </w:rPr>
              <w:t>These are funds for next school year</w:t>
            </w:r>
          </w:p>
          <w:p w14:paraId="4313C4FC" w14:textId="14CA98D1" w:rsidR="00FF2069" w:rsidRPr="00FF2069" w:rsidRDefault="00FF2069" w:rsidP="00FF2069">
            <w:pPr>
              <w:pStyle w:val="ListParagraph"/>
              <w:numPr>
                <w:ilvl w:val="0"/>
                <w:numId w:val="1"/>
              </w:numPr>
              <w:spacing w:after="0" w:line="240" w:lineRule="auto"/>
              <w:rPr>
                <w:rFonts w:ascii="Segoe UI" w:eastAsia="Times New Roman" w:hAnsi="Segoe UI" w:cs="Segoe UI"/>
                <w:sz w:val="21"/>
                <w:szCs w:val="21"/>
              </w:rPr>
            </w:pPr>
            <w:r w:rsidRPr="00FF2069">
              <w:rPr>
                <w:rFonts w:ascii="Segoe UI" w:eastAsia="Times New Roman" w:hAnsi="Segoe UI" w:cs="Segoe UI"/>
                <w:sz w:val="21"/>
                <w:szCs w:val="21"/>
              </w:rPr>
              <w:t>Is there a recommended or average contribution for the Annual Campaign for members that can be noted?</w:t>
            </w:r>
            <w:r>
              <w:rPr>
                <w:rFonts w:ascii="Segoe UI" w:eastAsia="Times New Roman" w:hAnsi="Segoe UI" w:cs="Segoe UI"/>
                <w:sz w:val="21"/>
                <w:szCs w:val="21"/>
              </w:rPr>
              <w:t xml:space="preserve">  Recommended donation is $550</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6878DA00" w14:textId="6708D54B" w:rsidR="00E56838" w:rsidRPr="00E56838" w:rsidRDefault="00E56838" w:rsidP="00E56838">
            <w:pPr>
              <w:spacing w:after="0" w:line="240" w:lineRule="auto"/>
              <w:rPr>
                <w:rFonts w:eastAsia="Times New Roman" w:cstheme="minorHAnsi"/>
                <w:color w:val="000000"/>
              </w:rPr>
            </w:pPr>
            <w:r w:rsidRPr="00A669A8">
              <w:rPr>
                <w:rFonts w:eastAsia="Times New Roman" w:cstheme="minorHAnsi"/>
                <w:color w:val="000000"/>
              </w:rPr>
              <w:t xml:space="preserve">Jennifer </w:t>
            </w:r>
            <w:proofErr w:type="spellStart"/>
            <w:r w:rsidRPr="00A669A8">
              <w:rPr>
                <w:rFonts w:eastAsia="Times New Roman" w:cstheme="minorHAnsi"/>
                <w:color w:val="000000"/>
              </w:rPr>
              <w:t>DuHamel</w:t>
            </w:r>
            <w:proofErr w:type="spellEnd"/>
            <w:r w:rsidRPr="00A669A8">
              <w:rPr>
                <w:rFonts w:eastAsia="Times New Roman" w:cstheme="minorHAnsi"/>
                <w:color w:val="000000"/>
              </w:rPr>
              <w:t xml:space="preserve"> and Sarah </w:t>
            </w:r>
            <w:proofErr w:type="spellStart"/>
            <w:r w:rsidRPr="00A669A8">
              <w:rPr>
                <w:rFonts w:eastAsia="Times New Roman" w:cstheme="minorHAnsi"/>
                <w:color w:val="000000"/>
              </w:rPr>
              <w:t>Fenzl</w:t>
            </w:r>
            <w:proofErr w:type="spellEnd"/>
          </w:p>
        </w:tc>
      </w:tr>
      <w:tr w:rsidR="00E56838" w:rsidRPr="007377E9" w14:paraId="56C0CB56" w14:textId="77777777" w:rsidTr="009C0939">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40C59C08" w14:textId="77777777" w:rsidR="00E56838" w:rsidRPr="00F551B2" w:rsidRDefault="00E56838" w:rsidP="00E56838">
            <w:pPr>
              <w:spacing w:after="0" w:line="240" w:lineRule="auto"/>
              <w:rPr>
                <w:rFonts w:eastAsia="Times New Roman" w:cstheme="minorHAnsi"/>
              </w:rPr>
            </w:pPr>
            <w:r w:rsidRPr="00F551B2">
              <w:rPr>
                <w:rFonts w:eastAsia="Times New Roman" w:cstheme="minorHAnsi"/>
                <w:color w:val="000000"/>
              </w:rPr>
              <w:t>8:05</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4F275557" w14:textId="77777777" w:rsidR="00E56838" w:rsidRDefault="00E56838" w:rsidP="00E56838">
            <w:pPr>
              <w:spacing w:after="0" w:line="240" w:lineRule="auto"/>
              <w:rPr>
                <w:rFonts w:eastAsia="Times New Roman" w:cstheme="minorHAnsi"/>
                <w:b/>
                <w:color w:val="000000"/>
              </w:rPr>
            </w:pPr>
            <w:r w:rsidRPr="00A669A8">
              <w:rPr>
                <w:rFonts w:eastAsia="Times New Roman" w:cstheme="minorHAnsi"/>
                <w:b/>
                <w:color w:val="000000"/>
              </w:rPr>
              <w:t>Advocacy Committee Update</w:t>
            </w:r>
          </w:p>
          <w:p w14:paraId="332CFA9C" w14:textId="64DE084C" w:rsidR="00FF2069" w:rsidRPr="00FF2069" w:rsidRDefault="00FF2069" w:rsidP="00AD45F9">
            <w:pPr>
              <w:pStyle w:val="ListParagraph"/>
              <w:numPr>
                <w:ilvl w:val="0"/>
                <w:numId w:val="1"/>
              </w:numPr>
              <w:spacing w:after="0" w:line="240" w:lineRule="auto"/>
              <w:rPr>
                <w:rFonts w:eastAsia="Times New Roman" w:cstheme="minorHAnsi"/>
                <w:b/>
                <w:color w:val="000000"/>
              </w:rPr>
            </w:pPr>
            <w:r w:rsidRPr="00FF2069">
              <w:rPr>
                <w:rFonts w:eastAsia="Times New Roman" w:cstheme="minorHAnsi"/>
                <w:color w:val="000000"/>
              </w:rPr>
              <w:t>WA PTA Legislative Assembly Oct 23/24</w:t>
            </w:r>
          </w:p>
          <w:p w14:paraId="34F12826" w14:textId="14C5AD94" w:rsidR="00FF2069" w:rsidRPr="00AD45F9" w:rsidRDefault="00FF2069" w:rsidP="00AD45F9">
            <w:pPr>
              <w:pStyle w:val="ListParagraph"/>
              <w:numPr>
                <w:ilvl w:val="1"/>
                <w:numId w:val="1"/>
              </w:numPr>
              <w:spacing w:after="0" w:line="240" w:lineRule="auto"/>
              <w:rPr>
                <w:rFonts w:eastAsia="Times New Roman" w:cstheme="minorHAnsi"/>
                <w:b/>
                <w:color w:val="000000"/>
              </w:rPr>
            </w:pPr>
            <w:r>
              <w:rPr>
                <w:rFonts w:eastAsia="Times New Roman" w:cstheme="minorHAnsi"/>
                <w:color w:val="000000"/>
              </w:rPr>
              <w:t xml:space="preserve">This is where new resolutions and amendments are determined, sets the priorities for </w:t>
            </w:r>
            <w:r w:rsidR="00AD45F9">
              <w:rPr>
                <w:rFonts w:eastAsia="Times New Roman" w:cstheme="minorHAnsi"/>
                <w:color w:val="000000"/>
              </w:rPr>
              <w:t>WA PTA</w:t>
            </w:r>
          </w:p>
          <w:p w14:paraId="40267768" w14:textId="77777777" w:rsidR="00AD45F9" w:rsidRPr="00AD45F9" w:rsidRDefault="00AD45F9" w:rsidP="00AD45F9">
            <w:pPr>
              <w:pStyle w:val="ListParagraph"/>
              <w:numPr>
                <w:ilvl w:val="1"/>
                <w:numId w:val="1"/>
              </w:numPr>
              <w:spacing w:after="0" w:line="240" w:lineRule="auto"/>
              <w:rPr>
                <w:rFonts w:eastAsia="Times New Roman" w:cstheme="minorHAnsi"/>
                <w:color w:val="000000"/>
              </w:rPr>
            </w:pPr>
            <w:r w:rsidRPr="00AD45F9">
              <w:rPr>
                <w:rFonts w:eastAsia="Times New Roman" w:cstheme="minorHAnsi"/>
                <w:color w:val="000000"/>
              </w:rPr>
              <w:t>Special Meeting: Discussion of WA PTA Resolutions - Week of Oct 17th</w:t>
            </w:r>
          </w:p>
          <w:p w14:paraId="24448A62" w14:textId="2A347817" w:rsidR="00AD45F9" w:rsidRPr="00AD45F9" w:rsidRDefault="00AD45F9" w:rsidP="00D55A7D">
            <w:pPr>
              <w:pStyle w:val="ListParagraph"/>
              <w:numPr>
                <w:ilvl w:val="1"/>
                <w:numId w:val="1"/>
              </w:numPr>
              <w:spacing w:after="0" w:line="240" w:lineRule="auto"/>
              <w:rPr>
                <w:rFonts w:eastAsia="Times New Roman" w:cstheme="minorHAnsi"/>
                <w:color w:val="000000"/>
              </w:rPr>
            </w:pPr>
            <w:r w:rsidRPr="00AD45F9">
              <w:rPr>
                <w:rFonts w:eastAsia="Times New Roman" w:cstheme="minorHAnsi"/>
                <w:color w:val="000000"/>
              </w:rPr>
              <w:t xml:space="preserve">More Info: WA PTA: Resolutions: </w:t>
            </w:r>
            <w:hyperlink r:id="rId8" w:history="1">
              <w:r w:rsidRPr="00AD45F9">
                <w:rPr>
                  <w:rFonts w:eastAsia="Times New Roman" w:cstheme="minorHAnsi"/>
                  <w:color w:val="000000"/>
                </w:rPr>
                <w:t>https://www.wastatepta.org/focus-areas/advocacy/resolutions/</w:t>
              </w:r>
            </w:hyperlink>
          </w:p>
          <w:p w14:paraId="44F48044" w14:textId="77777777" w:rsidR="00FF2069" w:rsidRPr="00AD45F9" w:rsidRDefault="00FF2069" w:rsidP="00AD45F9">
            <w:pPr>
              <w:pStyle w:val="ListParagraph"/>
              <w:numPr>
                <w:ilvl w:val="0"/>
                <w:numId w:val="1"/>
              </w:numPr>
              <w:spacing w:after="0" w:line="240" w:lineRule="auto"/>
              <w:rPr>
                <w:rFonts w:eastAsia="Times New Roman" w:cstheme="minorHAnsi"/>
                <w:color w:val="000000"/>
              </w:rPr>
            </w:pPr>
            <w:r w:rsidRPr="00AD45F9">
              <w:rPr>
                <w:rFonts w:eastAsia="Times New Roman" w:cstheme="minorHAnsi"/>
                <w:color w:val="000000"/>
              </w:rPr>
              <w:t>SPS School Levy</w:t>
            </w:r>
          </w:p>
          <w:p w14:paraId="33BE4271" w14:textId="4C50FD8E" w:rsidR="00FF2069" w:rsidRPr="00AD45F9" w:rsidRDefault="00FF2069" w:rsidP="00AD45F9">
            <w:pPr>
              <w:pStyle w:val="ListParagraph"/>
              <w:numPr>
                <w:ilvl w:val="1"/>
                <w:numId w:val="1"/>
              </w:numPr>
              <w:spacing w:after="0" w:line="240" w:lineRule="auto"/>
              <w:rPr>
                <w:rFonts w:eastAsia="Times New Roman" w:cstheme="minorHAnsi"/>
                <w:color w:val="000000"/>
              </w:rPr>
            </w:pPr>
            <w:r w:rsidRPr="00AD45F9">
              <w:rPr>
                <w:rFonts w:eastAsia="Times New Roman" w:cstheme="minorHAnsi"/>
                <w:color w:val="000000"/>
              </w:rPr>
              <w:t>February 2022 - School Levy expected on the ballot to replace expiring Educational Programs and Operations Levy (EP&amp;O) and Buildings, Technology, and Academics/Athletics V Capital Levy (</w:t>
            </w:r>
            <w:hyperlink r:id="rId9" w:history="1">
              <w:r w:rsidRPr="00AD45F9">
                <w:rPr>
                  <w:rFonts w:eastAsia="Times New Roman" w:cstheme="minorHAnsi"/>
                  <w:color w:val="000000"/>
                </w:rPr>
                <w:t>BTA</w:t>
              </w:r>
            </w:hyperlink>
            <w:r w:rsidRPr="00AD45F9">
              <w:rPr>
                <w:rFonts w:eastAsia="Times New Roman" w:cstheme="minorHAnsi"/>
                <w:color w:val="000000"/>
              </w:rPr>
              <w:t xml:space="preserve"> V)</w:t>
            </w:r>
          </w:p>
          <w:p w14:paraId="2507B734" w14:textId="77777777" w:rsidR="00FF2069" w:rsidRPr="00AD45F9" w:rsidRDefault="00FF2069" w:rsidP="00AD45F9">
            <w:pPr>
              <w:pStyle w:val="ListParagraph"/>
              <w:numPr>
                <w:ilvl w:val="1"/>
                <w:numId w:val="1"/>
              </w:numPr>
              <w:spacing w:after="0" w:line="240" w:lineRule="auto"/>
              <w:rPr>
                <w:rFonts w:eastAsia="Times New Roman" w:cstheme="minorHAnsi"/>
                <w:color w:val="000000"/>
              </w:rPr>
            </w:pPr>
            <w:r w:rsidRPr="00AD45F9">
              <w:rPr>
                <w:rFonts w:eastAsia="Times New Roman" w:cstheme="minorHAnsi"/>
                <w:color w:val="000000"/>
              </w:rPr>
              <w:t>Inviting SPS staff to Nov/Dec Bryant PTSA meeting</w:t>
            </w:r>
          </w:p>
          <w:p w14:paraId="340C0AAD" w14:textId="77777777" w:rsidR="00FF2069" w:rsidRPr="00AD45F9" w:rsidRDefault="00FF2069" w:rsidP="00AD45F9">
            <w:pPr>
              <w:pStyle w:val="ListParagraph"/>
              <w:numPr>
                <w:ilvl w:val="1"/>
                <w:numId w:val="1"/>
              </w:numPr>
              <w:spacing w:after="0" w:line="240" w:lineRule="auto"/>
              <w:rPr>
                <w:rFonts w:eastAsia="Times New Roman" w:cstheme="minorHAnsi"/>
                <w:color w:val="000000"/>
              </w:rPr>
            </w:pPr>
            <w:r w:rsidRPr="00AD45F9">
              <w:rPr>
                <w:rFonts w:eastAsia="Times New Roman" w:cstheme="minorHAnsi"/>
                <w:color w:val="000000"/>
              </w:rPr>
              <w:t>Bring forward recommendation for Bryant PTSA to endorse school levy Dec/Jan</w:t>
            </w:r>
          </w:p>
          <w:p w14:paraId="503FDB11" w14:textId="77777777" w:rsidR="00FF2069" w:rsidRDefault="00FF2069" w:rsidP="00AD45F9">
            <w:pPr>
              <w:pStyle w:val="ListParagraph"/>
              <w:numPr>
                <w:ilvl w:val="1"/>
                <w:numId w:val="1"/>
              </w:numPr>
              <w:spacing w:after="0" w:line="240" w:lineRule="auto"/>
              <w:rPr>
                <w:rFonts w:eastAsia="Times New Roman" w:cstheme="minorHAnsi"/>
                <w:color w:val="000000"/>
              </w:rPr>
            </w:pPr>
            <w:r w:rsidRPr="00AD45F9">
              <w:rPr>
                <w:rFonts w:eastAsia="Times New Roman" w:cstheme="minorHAnsi"/>
                <w:color w:val="000000"/>
              </w:rPr>
              <w:t>Engagement to support get out the vote for Feb 2022 ballot</w:t>
            </w:r>
          </w:p>
          <w:p w14:paraId="5B7FE2A1" w14:textId="51203455" w:rsidR="00800039" w:rsidRPr="00AD45F9" w:rsidRDefault="00800039" w:rsidP="00800039">
            <w:pPr>
              <w:pStyle w:val="ListParagraph"/>
              <w:numPr>
                <w:ilvl w:val="0"/>
                <w:numId w:val="1"/>
              </w:numPr>
              <w:spacing w:after="0" w:line="240" w:lineRule="auto"/>
              <w:rPr>
                <w:rFonts w:eastAsia="Times New Roman" w:cstheme="minorHAnsi"/>
                <w:color w:val="000000"/>
              </w:rPr>
            </w:pPr>
            <w:r>
              <w:rPr>
                <w:rFonts w:eastAsia="Times New Roman" w:cstheme="minorHAnsi"/>
                <w:color w:val="000000"/>
              </w:rPr>
              <w:t>PTSAs are allowed to advocate for ballot measures, but not individual candidates</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vAlign w:val="center"/>
          </w:tcPr>
          <w:p w14:paraId="5426275C" w14:textId="5DD210F6" w:rsidR="00E56838" w:rsidRPr="00E56838" w:rsidRDefault="00E56838" w:rsidP="00E56838">
            <w:pPr>
              <w:spacing w:after="0" w:line="240" w:lineRule="auto"/>
              <w:rPr>
                <w:rFonts w:eastAsia="Times New Roman" w:cstheme="minorHAnsi"/>
                <w:color w:val="000000"/>
              </w:rPr>
            </w:pPr>
            <w:r w:rsidRPr="00A669A8">
              <w:rPr>
                <w:rFonts w:eastAsia="Times New Roman" w:cstheme="minorHAnsi"/>
                <w:color w:val="000000"/>
              </w:rPr>
              <w:t>José &amp; Carrie</w:t>
            </w:r>
          </w:p>
        </w:tc>
      </w:tr>
      <w:tr w:rsidR="00320355" w:rsidRPr="007377E9" w14:paraId="18E356C4" w14:textId="77777777" w:rsidTr="00751C31">
        <w:trPr>
          <w:trHeight w:val="645"/>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3D45970E" w14:textId="7033257C" w:rsidR="00320355" w:rsidRPr="00F551B2" w:rsidRDefault="00320355" w:rsidP="005F0476">
            <w:pPr>
              <w:spacing w:after="0" w:line="240" w:lineRule="auto"/>
              <w:rPr>
                <w:rFonts w:eastAsia="Times New Roman" w:cstheme="minorHAnsi"/>
              </w:rPr>
            </w:pPr>
            <w:r w:rsidRPr="00F551B2">
              <w:rPr>
                <w:rFonts w:eastAsia="Times New Roman" w:cstheme="minorHAnsi"/>
                <w:color w:val="000000"/>
              </w:rPr>
              <w:t>8:</w:t>
            </w:r>
            <w:r w:rsidR="005F0476">
              <w:rPr>
                <w:rFonts w:eastAsia="Times New Roman" w:cstheme="minorHAnsi"/>
                <w:color w:val="000000"/>
              </w:rPr>
              <w:t>20</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32B8A115" w14:textId="77777777" w:rsidR="00320355" w:rsidRDefault="00E56838" w:rsidP="00E56838">
            <w:pPr>
              <w:spacing w:after="0" w:line="240" w:lineRule="auto"/>
              <w:rPr>
                <w:rFonts w:eastAsia="Times New Roman" w:cstheme="minorHAnsi"/>
                <w:b/>
                <w:color w:val="000000"/>
              </w:rPr>
            </w:pPr>
            <w:r w:rsidRPr="00E56838">
              <w:rPr>
                <w:rFonts w:eastAsia="Times New Roman" w:cstheme="minorHAnsi"/>
                <w:b/>
                <w:color w:val="000000"/>
              </w:rPr>
              <w:t>General Q&amp;A</w:t>
            </w:r>
          </w:p>
          <w:p w14:paraId="1EBE73B4" w14:textId="77777777" w:rsidR="00E81204" w:rsidRDefault="00E81204" w:rsidP="00E81204">
            <w:pPr>
              <w:pStyle w:val="ListParagraph"/>
              <w:numPr>
                <w:ilvl w:val="0"/>
                <w:numId w:val="1"/>
              </w:numPr>
              <w:spacing w:after="0" w:line="240" w:lineRule="auto"/>
              <w:rPr>
                <w:rFonts w:eastAsia="Times New Roman" w:cstheme="minorHAnsi"/>
                <w:color w:val="000000"/>
              </w:rPr>
            </w:pPr>
            <w:r w:rsidRPr="00E81204">
              <w:rPr>
                <w:rFonts w:eastAsia="Times New Roman" w:cstheme="minorHAnsi"/>
                <w:color w:val="000000"/>
              </w:rPr>
              <w:t>We fund the recess monitor position</w:t>
            </w:r>
            <w:r>
              <w:rPr>
                <w:rFonts w:eastAsia="Times New Roman" w:cstheme="minorHAnsi"/>
                <w:color w:val="000000"/>
              </w:rPr>
              <w:t xml:space="preserve"> because we used to have a hard time finding volunteers</w:t>
            </w:r>
            <w:r w:rsidRPr="00E81204">
              <w:rPr>
                <w:rFonts w:eastAsia="Times New Roman" w:cstheme="minorHAnsi"/>
                <w:color w:val="000000"/>
              </w:rPr>
              <w:t>, would we want to consider funding the lunch volunteer positions</w:t>
            </w:r>
            <w:r>
              <w:rPr>
                <w:rFonts w:eastAsia="Times New Roman" w:cstheme="minorHAnsi"/>
                <w:color w:val="000000"/>
              </w:rPr>
              <w:t xml:space="preserve"> in the same way</w:t>
            </w:r>
            <w:r w:rsidRPr="00E81204">
              <w:rPr>
                <w:rFonts w:eastAsia="Times New Roman" w:cstheme="minorHAnsi"/>
                <w:color w:val="000000"/>
              </w:rPr>
              <w:t xml:space="preserve">? </w:t>
            </w:r>
            <w:r>
              <w:rPr>
                <w:rFonts w:eastAsia="Times New Roman" w:cstheme="minorHAnsi"/>
                <w:color w:val="000000"/>
              </w:rPr>
              <w:t xml:space="preserve"> </w:t>
            </w:r>
            <w:r w:rsidRPr="00E81204">
              <w:rPr>
                <w:rFonts w:eastAsia="Times New Roman" w:cstheme="minorHAnsi"/>
                <w:color w:val="000000"/>
              </w:rPr>
              <w:t>It would make a big difference</w:t>
            </w:r>
            <w:r>
              <w:rPr>
                <w:rFonts w:eastAsia="Times New Roman" w:cstheme="minorHAnsi"/>
                <w:color w:val="000000"/>
              </w:rPr>
              <w:t xml:space="preserve"> </w:t>
            </w:r>
            <w:r w:rsidRPr="00E81204">
              <w:rPr>
                <w:rFonts w:eastAsia="Times New Roman" w:cstheme="minorHAnsi"/>
                <w:color w:val="000000"/>
              </w:rPr>
              <w:t xml:space="preserve">for our </w:t>
            </w:r>
            <w:r>
              <w:rPr>
                <w:rFonts w:eastAsia="Times New Roman" w:cstheme="minorHAnsi"/>
                <w:color w:val="000000"/>
              </w:rPr>
              <w:t xml:space="preserve">administrator, their time could be better spent with others in this role. Would need to look at costs before proposing to the building. Would need to review our ability to use unallocated funds in this way.  Kathy to take next steps on this action. </w:t>
            </w:r>
          </w:p>
          <w:p w14:paraId="5CB1B818" w14:textId="77777777" w:rsidR="00E54DBE" w:rsidRPr="00E54DBE" w:rsidRDefault="00E81204" w:rsidP="001F0DC2">
            <w:pPr>
              <w:pStyle w:val="ListParagraph"/>
              <w:numPr>
                <w:ilvl w:val="0"/>
                <w:numId w:val="1"/>
              </w:numPr>
              <w:spacing w:after="0" w:line="240" w:lineRule="auto"/>
              <w:rPr>
                <w:rFonts w:ascii="Segoe UI" w:eastAsia="Times New Roman" w:hAnsi="Segoe UI" w:cs="Segoe UI"/>
                <w:sz w:val="21"/>
                <w:szCs w:val="21"/>
              </w:rPr>
            </w:pPr>
            <w:r w:rsidRPr="00E54DBE">
              <w:rPr>
                <w:rFonts w:eastAsia="Times New Roman" w:cstheme="minorHAnsi"/>
                <w:color w:val="000000"/>
              </w:rPr>
              <w:t>Saw notice that school was not going to do Halloween prowl – the parade worked well last year, is something similar going to happen this year? Can PTSA help organize this? Carrie Lee willing to help.</w:t>
            </w:r>
            <w:r w:rsidR="005F0476" w:rsidRPr="00E54DBE">
              <w:rPr>
                <w:rFonts w:eastAsia="Times New Roman" w:cstheme="minorHAnsi"/>
                <w:color w:val="000000"/>
              </w:rPr>
              <w:t xml:space="preserve"> Potential equity concerns to consider. </w:t>
            </w:r>
          </w:p>
          <w:p w14:paraId="3618D902" w14:textId="6BBEE6ED" w:rsidR="00E54DBE" w:rsidRPr="009F70AA" w:rsidRDefault="00E54DBE" w:rsidP="009F70AA">
            <w:pPr>
              <w:pStyle w:val="ListParagraph"/>
              <w:numPr>
                <w:ilvl w:val="0"/>
                <w:numId w:val="1"/>
              </w:numPr>
              <w:spacing w:after="0" w:line="240" w:lineRule="auto"/>
              <w:rPr>
                <w:rFonts w:ascii="Segoe UI" w:eastAsia="Times New Roman" w:hAnsi="Segoe UI" w:cs="Segoe UI"/>
                <w:sz w:val="21"/>
                <w:szCs w:val="21"/>
              </w:rPr>
            </w:pPr>
            <w:r w:rsidRPr="00E54DBE">
              <w:rPr>
                <w:rFonts w:ascii="Segoe UI" w:eastAsia="Times New Roman" w:hAnsi="Segoe UI" w:cs="Segoe UI"/>
                <w:sz w:val="21"/>
                <w:szCs w:val="21"/>
              </w:rPr>
              <w:t>About PTSA volunteer opportunities -- I submitted Google Forms about 2 weeks ago, but have not heard back. Should I submit it again?  Any issues with volunteering reach out to volunteer@bryantschool.org</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7249EBAE" w14:textId="77777777" w:rsidR="00320355" w:rsidRPr="00E56838" w:rsidRDefault="00320355" w:rsidP="00751C31">
            <w:pPr>
              <w:spacing w:after="0" w:line="240" w:lineRule="auto"/>
              <w:rPr>
                <w:rFonts w:eastAsia="Times New Roman" w:cstheme="minorHAnsi"/>
                <w:color w:val="000000"/>
              </w:rPr>
            </w:pPr>
            <w:r w:rsidRPr="00E56838">
              <w:rPr>
                <w:rFonts w:eastAsia="Times New Roman" w:cstheme="minorHAnsi"/>
                <w:color w:val="000000"/>
              </w:rPr>
              <w:t> </w:t>
            </w:r>
          </w:p>
        </w:tc>
      </w:tr>
      <w:tr w:rsidR="00320355" w:rsidRPr="007377E9" w14:paraId="600F8E7B" w14:textId="77777777" w:rsidTr="00751C31">
        <w:trPr>
          <w:trHeight w:val="150"/>
        </w:trPr>
        <w:tc>
          <w:tcPr>
            <w:tcW w:w="80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64846E0D" w14:textId="76EC4D5C" w:rsidR="00320355" w:rsidRPr="00F551B2" w:rsidRDefault="005F0476" w:rsidP="005F0476">
            <w:pPr>
              <w:spacing w:after="0" w:line="240" w:lineRule="auto"/>
              <w:rPr>
                <w:rFonts w:eastAsia="Times New Roman" w:cstheme="minorHAnsi"/>
              </w:rPr>
            </w:pPr>
            <w:r>
              <w:rPr>
                <w:rFonts w:eastAsia="Times New Roman" w:cstheme="minorHAnsi"/>
                <w:color w:val="000000"/>
              </w:rPr>
              <w:t>8</w:t>
            </w:r>
            <w:r w:rsidR="00E54DBE">
              <w:rPr>
                <w:rFonts w:eastAsia="Times New Roman" w:cstheme="minorHAnsi"/>
                <w:color w:val="000000"/>
              </w:rPr>
              <w:t>:48</w:t>
            </w:r>
          </w:p>
        </w:tc>
        <w:tc>
          <w:tcPr>
            <w:tcW w:w="7956"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4FCA9F45" w14:textId="77777777" w:rsidR="00320355" w:rsidRPr="009F70AA" w:rsidRDefault="00320355" w:rsidP="009F70AA">
            <w:pPr>
              <w:spacing w:after="0" w:line="240" w:lineRule="auto"/>
              <w:rPr>
                <w:rFonts w:eastAsia="Times New Roman" w:cstheme="minorHAnsi"/>
                <w:b/>
                <w:color w:val="000000"/>
              </w:rPr>
            </w:pPr>
            <w:r w:rsidRPr="009F70AA">
              <w:rPr>
                <w:rFonts w:eastAsia="Times New Roman" w:cstheme="minorHAnsi"/>
                <w:b/>
                <w:color w:val="000000"/>
              </w:rPr>
              <w:t>Adjourn</w:t>
            </w:r>
          </w:p>
          <w:p w14:paraId="477EC230" w14:textId="247E6314" w:rsidR="009F70AA" w:rsidRPr="009F70AA" w:rsidRDefault="009F70AA" w:rsidP="009F70AA">
            <w:pPr>
              <w:pStyle w:val="ListParagraph"/>
              <w:numPr>
                <w:ilvl w:val="0"/>
                <w:numId w:val="1"/>
              </w:numPr>
              <w:spacing w:after="0" w:line="240" w:lineRule="auto"/>
              <w:rPr>
                <w:rFonts w:eastAsia="Times New Roman" w:cstheme="minorHAnsi"/>
                <w:color w:val="000000"/>
              </w:rPr>
            </w:pPr>
            <w:r w:rsidRPr="009F70AA">
              <w:rPr>
                <w:rFonts w:eastAsia="Times New Roman" w:cstheme="minorHAnsi"/>
                <w:color w:val="000000"/>
              </w:rPr>
              <w:t>Raphe moved to adjourn, Dave seconded.</w:t>
            </w:r>
          </w:p>
        </w:tc>
        <w:tc>
          <w:tcPr>
            <w:tcW w:w="1970" w:type="dxa"/>
            <w:tcBorders>
              <w:top w:val="single" w:sz="8" w:space="0" w:color="7F7F7F"/>
              <w:left w:val="single" w:sz="8" w:space="0" w:color="7F7F7F"/>
              <w:bottom w:val="single" w:sz="8" w:space="0" w:color="7F7F7F"/>
              <w:right w:val="single" w:sz="8" w:space="0" w:color="7F7F7F"/>
            </w:tcBorders>
            <w:tcMar>
              <w:top w:w="0" w:type="dxa"/>
              <w:left w:w="120" w:type="dxa"/>
              <w:bottom w:w="0" w:type="dxa"/>
              <w:right w:w="120" w:type="dxa"/>
            </w:tcMar>
            <w:hideMark/>
          </w:tcPr>
          <w:p w14:paraId="64EC80A1" w14:textId="77777777" w:rsidR="00320355" w:rsidRPr="00E56838" w:rsidRDefault="00320355" w:rsidP="00751C31">
            <w:pPr>
              <w:spacing w:after="0" w:line="240" w:lineRule="auto"/>
              <w:rPr>
                <w:rFonts w:eastAsia="Times New Roman" w:cstheme="minorHAnsi"/>
                <w:color w:val="000000"/>
              </w:rPr>
            </w:pPr>
            <w:r w:rsidRPr="00E56838">
              <w:rPr>
                <w:rFonts w:eastAsia="Times New Roman" w:cstheme="minorHAnsi"/>
                <w:color w:val="000000"/>
              </w:rPr>
              <w:t> </w:t>
            </w:r>
          </w:p>
        </w:tc>
      </w:tr>
    </w:tbl>
    <w:p w14:paraId="6716D2C9" w14:textId="06A67437" w:rsidR="00A669A8" w:rsidRDefault="00A669A8"/>
    <w:p w14:paraId="0F737AFD" w14:textId="77777777" w:rsidR="00423FD8" w:rsidRDefault="00423FD8">
      <w:pPr>
        <w:rPr>
          <w:b/>
          <w:u w:val="single"/>
        </w:rPr>
      </w:pPr>
      <w:r>
        <w:rPr>
          <w:b/>
          <w:u w:val="single"/>
        </w:rPr>
        <w:br w:type="page"/>
      </w:r>
    </w:p>
    <w:p w14:paraId="25287E96" w14:textId="5C41FA8C" w:rsidR="00423FD8" w:rsidRDefault="00423FD8">
      <w:pPr>
        <w:rPr>
          <w:b/>
          <w:u w:val="single"/>
        </w:rPr>
      </w:pPr>
      <w:r w:rsidRPr="00423FD8">
        <w:rPr>
          <w:b/>
          <w:u w:val="single"/>
        </w:rPr>
        <w:lastRenderedPageBreak/>
        <w:t>PTSA Slides</w:t>
      </w:r>
    </w:p>
    <w:p w14:paraId="6A35C75D" w14:textId="77777777" w:rsidR="00423FD8" w:rsidRPr="00423FD8" w:rsidRDefault="00423FD8">
      <w:pPr>
        <w:rPr>
          <w:b/>
          <w:u w:val="single"/>
        </w:rPr>
      </w:pPr>
    </w:p>
    <w:p w14:paraId="54C03C8E" w14:textId="7DB41125" w:rsidR="00423FD8" w:rsidRDefault="00423FD8">
      <w:r>
        <w:rPr>
          <w:noProof/>
        </w:rPr>
        <w:drawing>
          <wp:inline distT="0" distB="0" distL="0" distR="0" wp14:anchorId="5884EFE3" wp14:editId="2BA65317">
            <wp:extent cx="4522879"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5762" cy="2535265"/>
                    </a:xfrm>
                    <a:prstGeom prst="rect">
                      <a:avLst/>
                    </a:prstGeom>
                  </pic:spPr>
                </pic:pic>
              </a:graphicData>
            </a:graphic>
          </wp:inline>
        </w:drawing>
      </w:r>
    </w:p>
    <w:p w14:paraId="0002A158" w14:textId="325512FA" w:rsidR="00423FD8" w:rsidRDefault="00423FD8">
      <w:r>
        <w:rPr>
          <w:noProof/>
        </w:rPr>
        <w:drawing>
          <wp:inline distT="0" distB="0" distL="0" distR="0" wp14:anchorId="0772F28F" wp14:editId="0DEC6B0C">
            <wp:extent cx="4543425" cy="25767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8280" cy="2579465"/>
                    </a:xfrm>
                    <a:prstGeom prst="rect">
                      <a:avLst/>
                    </a:prstGeom>
                  </pic:spPr>
                </pic:pic>
              </a:graphicData>
            </a:graphic>
          </wp:inline>
        </w:drawing>
      </w:r>
    </w:p>
    <w:p w14:paraId="04C5BD97" w14:textId="359B8B01" w:rsidR="00423FD8" w:rsidRDefault="00423FD8">
      <w:r>
        <w:rPr>
          <w:noProof/>
        </w:rPr>
        <w:drawing>
          <wp:inline distT="0" distB="0" distL="0" distR="0" wp14:anchorId="4CBF6B2D" wp14:editId="054D1FE2">
            <wp:extent cx="4522470" cy="25392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4731" cy="2546169"/>
                    </a:xfrm>
                    <a:prstGeom prst="rect">
                      <a:avLst/>
                    </a:prstGeom>
                  </pic:spPr>
                </pic:pic>
              </a:graphicData>
            </a:graphic>
          </wp:inline>
        </w:drawing>
      </w:r>
    </w:p>
    <w:p w14:paraId="2B3069C6" w14:textId="5EEC587D" w:rsidR="00423FD8" w:rsidRDefault="00423FD8"/>
    <w:p w14:paraId="2C0B92CC" w14:textId="74F866A9" w:rsidR="00423FD8" w:rsidRDefault="00423FD8">
      <w:r>
        <w:rPr>
          <w:noProof/>
        </w:rPr>
        <w:lastRenderedPageBreak/>
        <w:drawing>
          <wp:inline distT="0" distB="0" distL="0" distR="0" wp14:anchorId="5AB6E396" wp14:editId="21BED12F">
            <wp:extent cx="4572000" cy="25594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3913" cy="2566143"/>
                    </a:xfrm>
                    <a:prstGeom prst="rect">
                      <a:avLst/>
                    </a:prstGeom>
                  </pic:spPr>
                </pic:pic>
              </a:graphicData>
            </a:graphic>
          </wp:inline>
        </w:drawing>
      </w:r>
    </w:p>
    <w:p w14:paraId="78874F76" w14:textId="3F397309" w:rsidR="00423FD8" w:rsidRDefault="00423FD8">
      <w:r>
        <w:rPr>
          <w:noProof/>
        </w:rPr>
        <w:drawing>
          <wp:inline distT="0" distB="0" distL="0" distR="0" wp14:anchorId="19FEF29E" wp14:editId="28B057A4">
            <wp:extent cx="4530368" cy="25336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5781" cy="2536677"/>
                    </a:xfrm>
                    <a:prstGeom prst="rect">
                      <a:avLst/>
                    </a:prstGeom>
                  </pic:spPr>
                </pic:pic>
              </a:graphicData>
            </a:graphic>
          </wp:inline>
        </w:drawing>
      </w:r>
    </w:p>
    <w:sectPr w:rsidR="00423FD8" w:rsidSect="00F551B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2747B" w14:textId="77777777" w:rsidR="005F6B30" w:rsidRDefault="005F6B30">
      <w:pPr>
        <w:spacing w:after="0" w:line="240" w:lineRule="auto"/>
      </w:pPr>
      <w:r>
        <w:separator/>
      </w:r>
    </w:p>
  </w:endnote>
  <w:endnote w:type="continuationSeparator" w:id="0">
    <w:p w14:paraId="19A5523F" w14:textId="77777777" w:rsidR="005F6B30" w:rsidRDefault="005F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E001" w14:textId="77777777" w:rsidR="00F551B2" w:rsidRDefault="005F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B67F" w14:textId="77777777" w:rsidR="00F551B2" w:rsidRDefault="005F6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295A" w14:textId="77777777" w:rsidR="00F551B2" w:rsidRDefault="005F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3A6F" w14:textId="77777777" w:rsidR="005F6B30" w:rsidRDefault="005F6B30">
      <w:pPr>
        <w:spacing w:after="0" w:line="240" w:lineRule="auto"/>
      </w:pPr>
      <w:r>
        <w:separator/>
      </w:r>
    </w:p>
  </w:footnote>
  <w:footnote w:type="continuationSeparator" w:id="0">
    <w:p w14:paraId="31449D34" w14:textId="77777777" w:rsidR="005F6B30" w:rsidRDefault="005F6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B8F2" w14:textId="77777777" w:rsidR="00F551B2" w:rsidRDefault="005F6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B35A" w14:textId="77777777" w:rsidR="00F551B2" w:rsidRDefault="005F6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2198" w14:textId="77777777" w:rsidR="00F551B2" w:rsidRDefault="005F6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4F17"/>
    <w:multiLevelType w:val="multilevel"/>
    <w:tmpl w:val="B45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A6E33"/>
    <w:multiLevelType w:val="hybridMultilevel"/>
    <w:tmpl w:val="35848B1A"/>
    <w:lvl w:ilvl="0" w:tplc="8B7CB690">
      <w:start w:val="3"/>
      <w:numFmt w:val="bullet"/>
      <w:lvlText w:val=""/>
      <w:lvlJc w:val="left"/>
      <w:pPr>
        <w:ind w:left="720" w:hanging="360"/>
      </w:pPr>
      <w:rPr>
        <w:rFonts w:ascii="Symbol" w:eastAsia="Times New Roman" w:hAnsi="Symbo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55826"/>
    <w:multiLevelType w:val="multilevel"/>
    <w:tmpl w:val="CA48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41776"/>
    <w:multiLevelType w:val="multilevel"/>
    <w:tmpl w:val="899A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53A15"/>
    <w:multiLevelType w:val="multilevel"/>
    <w:tmpl w:val="E84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C0F5B"/>
    <w:multiLevelType w:val="multilevel"/>
    <w:tmpl w:val="7F4A9B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C5C48"/>
    <w:multiLevelType w:val="multilevel"/>
    <w:tmpl w:val="F49E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E7A2A"/>
    <w:multiLevelType w:val="hybridMultilevel"/>
    <w:tmpl w:val="0908F2D6"/>
    <w:lvl w:ilvl="0" w:tplc="3D1CE94E">
      <w:start w:val="1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1125F"/>
    <w:multiLevelType w:val="multilevel"/>
    <w:tmpl w:val="E2ACA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E7284"/>
    <w:multiLevelType w:val="multilevel"/>
    <w:tmpl w:val="1E7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C65EF"/>
    <w:multiLevelType w:val="multilevel"/>
    <w:tmpl w:val="88F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3735C"/>
    <w:multiLevelType w:val="multilevel"/>
    <w:tmpl w:val="A034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B5408"/>
    <w:multiLevelType w:val="hybridMultilevel"/>
    <w:tmpl w:val="1B7EF9B4"/>
    <w:lvl w:ilvl="0" w:tplc="8B7CB690">
      <w:start w:val="3"/>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83F9F"/>
    <w:multiLevelType w:val="hybridMultilevel"/>
    <w:tmpl w:val="EEC25084"/>
    <w:lvl w:ilvl="0" w:tplc="EF7633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11"/>
  </w:num>
  <w:num w:numId="5">
    <w:abstractNumId w:val="10"/>
  </w:num>
  <w:num w:numId="6">
    <w:abstractNumId w:val="7"/>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9"/>
  </w:num>
  <w:num w:numId="11">
    <w:abstractNumId w:val="6"/>
  </w:num>
  <w:num w:numId="12">
    <w:abstractNumId w:val="2"/>
  </w:num>
  <w:num w:numId="13">
    <w:abstractNumId w:val="0"/>
  </w:num>
  <w:num w:numId="14">
    <w:abstractNumId w:val="8"/>
  </w:num>
  <w:num w:numId="15">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55"/>
    <w:rsid w:val="00056D9D"/>
    <w:rsid w:val="00096042"/>
    <w:rsid w:val="00141A2D"/>
    <w:rsid w:val="001C27AB"/>
    <w:rsid w:val="001E3EB4"/>
    <w:rsid w:val="0020073A"/>
    <w:rsid w:val="00283D6E"/>
    <w:rsid w:val="00320355"/>
    <w:rsid w:val="00423FD8"/>
    <w:rsid w:val="00455CC6"/>
    <w:rsid w:val="00471551"/>
    <w:rsid w:val="00481200"/>
    <w:rsid w:val="00587515"/>
    <w:rsid w:val="005D1E86"/>
    <w:rsid w:val="005F0476"/>
    <w:rsid w:val="005F6B30"/>
    <w:rsid w:val="00645976"/>
    <w:rsid w:val="006B4A76"/>
    <w:rsid w:val="007C0557"/>
    <w:rsid w:val="00800039"/>
    <w:rsid w:val="009638F9"/>
    <w:rsid w:val="009F70AA"/>
    <w:rsid w:val="00A04C6A"/>
    <w:rsid w:val="00A669A8"/>
    <w:rsid w:val="00A811F7"/>
    <w:rsid w:val="00AD45F9"/>
    <w:rsid w:val="00AE3E59"/>
    <w:rsid w:val="00B11C64"/>
    <w:rsid w:val="00B85161"/>
    <w:rsid w:val="00BA206D"/>
    <w:rsid w:val="00D54D4C"/>
    <w:rsid w:val="00DD21A6"/>
    <w:rsid w:val="00E5146E"/>
    <w:rsid w:val="00E54DBE"/>
    <w:rsid w:val="00E56838"/>
    <w:rsid w:val="00E81204"/>
    <w:rsid w:val="00EC3DFE"/>
    <w:rsid w:val="00EF5B99"/>
    <w:rsid w:val="00F06268"/>
    <w:rsid w:val="00F364A6"/>
    <w:rsid w:val="00F97B1C"/>
    <w:rsid w:val="00FF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E2C4"/>
  <w15:chartTrackingRefBased/>
  <w15:docId w15:val="{F0889497-3765-433F-AA7B-2A6DC97E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355"/>
    <w:pPr>
      <w:ind w:left="720"/>
      <w:contextualSpacing/>
    </w:pPr>
  </w:style>
  <w:style w:type="character" w:styleId="Hyperlink">
    <w:name w:val="Hyperlink"/>
    <w:basedOn w:val="DefaultParagraphFont"/>
    <w:uiPriority w:val="99"/>
    <w:unhideWhenUsed/>
    <w:rsid w:val="00320355"/>
    <w:rPr>
      <w:color w:val="0000FF"/>
      <w:u w:val="single"/>
    </w:rPr>
  </w:style>
  <w:style w:type="character" w:styleId="CommentReference">
    <w:name w:val="annotation reference"/>
    <w:basedOn w:val="DefaultParagraphFont"/>
    <w:uiPriority w:val="99"/>
    <w:semiHidden/>
    <w:unhideWhenUsed/>
    <w:rsid w:val="00320355"/>
    <w:rPr>
      <w:sz w:val="16"/>
      <w:szCs w:val="16"/>
    </w:rPr>
  </w:style>
  <w:style w:type="paragraph" w:styleId="CommentText">
    <w:name w:val="annotation text"/>
    <w:basedOn w:val="Normal"/>
    <w:link w:val="CommentTextChar"/>
    <w:uiPriority w:val="99"/>
    <w:semiHidden/>
    <w:unhideWhenUsed/>
    <w:rsid w:val="00320355"/>
    <w:pPr>
      <w:spacing w:line="240" w:lineRule="auto"/>
    </w:pPr>
    <w:rPr>
      <w:sz w:val="20"/>
      <w:szCs w:val="20"/>
    </w:rPr>
  </w:style>
  <w:style w:type="character" w:customStyle="1" w:styleId="CommentTextChar">
    <w:name w:val="Comment Text Char"/>
    <w:basedOn w:val="DefaultParagraphFont"/>
    <w:link w:val="CommentText"/>
    <w:uiPriority w:val="99"/>
    <w:semiHidden/>
    <w:rsid w:val="00320355"/>
    <w:rPr>
      <w:sz w:val="20"/>
      <w:szCs w:val="20"/>
    </w:rPr>
  </w:style>
  <w:style w:type="paragraph" w:styleId="Header">
    <w:name w:val="header"/>
    <w:basedOn w:val="Normal"/>
    <w:link w:val="HeaderChar"/>
    <w:uiPriority w:val="99"/>
    <w:unhideWhenUsed/>
    <w:rsid w:val="0032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355"/>
  </w:style>
  <w:style w:type="paragraph" w:styleId="Footer">
    <w:name w:val="footer"/>
    <w:basedOn w:val="Normal"/>
    <w:link w:val="FooterChar"/>
    <w:uiPriority w:val="99"/>
    <w:unhideWhenUsed/>
    <w:rsid w:val="0032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355"/>
  </w:style>
  <w:style w:type="paragraph" w:styleId="BalloonText">
    <w:name w:val="Balloon Text"/>
    <w:basedOn w:val="Normal"/>
    <w:link w:val="BalloonTextChar"/>
    <w:uiPriority w:val="99"/>
    <w:semiHidden/>
    <w:unhideWhenUsed/>
    <w:rsid w:val="00320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55"/>
    <w:rPr>
      <w:rFonts w:ascii="Segoe UI" w:hAnsi="Segoe UI" w:cs="Segoe UI"/>
      <w:sz w:val="18"/>
      <w:szCs w:val="18"/>
    </w:rPr>
  </w:style>
  <w:style w:type="paragraph" w:styleId="NormalWeb">
    <w:name w:val="Normal (Web)"/>
    <w:basedOn w:val="Normal"/>
    <w:uiPriority w:val="99"/>
    <w:semiHidden/>
    <w:unhideWhenUsed/>
    <w:rsid w:val="00A669A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D21A6"/>
    <w:rPr>
      <w:b/>
      <w:bCs/>
    </w:rPr>
  </w:style>
  <w:style w:type="character" w:customStyle="1" w:styleId="CommentSubjectChar">
    <w:name w:val="Comment Subject Char"/>
    <w:basedOn w:val="CommentTextChar"/>
    <w:link w:val="CommentSubject"/>
    <w:uiPriority w:val="99"/>
    <w:semiHidden/>
    <w:rsid w:val="00DD2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235">
      <w:bodyDiv w:val="1"/>
      <w:marLeft w:val="0"/>
      <w:marRight w:val="0"/>
      <w:marTop w:val="0"/>
      <w:marBottom w:val="0"/>
      <w:divBdr>
        <w:top w:val="none" w:sz="0" w:space="0" w:color="auto"/>
        <w:left w:val="none" w:sz="0" w:space="0" w:color="auto"/>
        <w:bottom w:val="none" w:sz="0" w:space="0" w:color="auto"/>
        <w:right w:val="none" w:sz="0" w:space="0" w:color="auto"/>
      </w:divBdr>
    </w:div>
    <w:div w:id="206528707">
      <w:bodyDiv w:val="1"/>
      <w:marLeft w:val="0"/>
      <w:marRight w:val="0"/>
      <w:marTop w:val="0"/>
      <w:marBottom w:val="0"/>
      <w:divBdr>
        <w:top w:val="none" w:sz="0" w:space="0" w:color="auto"/>
        <w:left w:val="none" w:sz="0" w:space="0" w:color="auto"/>
        <w:bottom w:val="none" w:sz="0" w:space="0" w:color="auto"/>
        <w:right w:val="none" w:sz="0" w:space="0" w:color="auto"/>
      </w:divBdr>
      <w:divsChild>
        <w:div w:id="705258123">
          <w:marLeft w:val="0"/>
          <w:marRight w:val="0"/>
          <w:marTop w:val="0"/>
          <w:marBottom w:val="0"/>
          <w:divBdr>
            <w:top w:val="none" w:sz="0" w:space="0" w:color="auto"/>
            <w:left w:val="none" w:sz="0" w:space="0" w:color="auto"/>
            <w:bottom w:val="none" w:sz="0" w:space="0" w:color="auto"/>
            <w:right w:val="none" w:sz="0" w:space="0" w:color="auto"/>
          </w:divBdr>
        </w:div>
      </w:divsChild>
    </w:div>
    <w:div w:id="239601767">
      <w:bodyDiv w:val="1"/>
      <w:marLeft w:val="0"/>
      <w:marRight w:val="0"/>
      <w:marTop w:val="0"/>
      <w:marBottom w:val="0"/>
      <w:divBdr>
        <w:top w:val="none" w:sz="0" w:space="0" w:color="auto"/>
        <w:left w:val="none" w:sz="0" w:space="0" w:color="auto"/>
        <w:bottom w:val="none" w:sz="0" w:space="0" w:color="auto"/>
        <w:right w:val="none" w:sz="0" w:space="0" w:color="auto"/>
      </w:divBdr>
    </w:div>
    <w:div w:id="290132506">
      <w:bodyDiv w:val="1"/>
      <w:marLeft w:val="0"/>
      <w:marRight w:val="0"/>
      <w:marTop w:val="0"/>
      <w:marBottom w:val="0"/>
      <w:divBdr>
        <w:top w:val="none" w:sz="0" w:space="0" w:color="auto"/>
        <w:left w:val="none" w:sz="0" w:space="0" w:color="auto"/>
        <w:bottom w:val="none" w:sz="0" w:space="0" w:color="auto"/>
        <w:right w:val="none" w:sz="0" w:space="0" w:color="auto"/>
      </w:divBdr>
    </w:div>
    <w:div w:id="307976483">
      <w:bodyDiv w:val="1"/>
      <w:marLeft w:val="0"/>
      <w:marRight w:val="0"/>
      <w:marTop w:val="0"/>
      <w:marBottom w:val="0"/>
      <w:divBdr>
        <w:top w:val="none" w:sz="0" w:space="0" w:color="auto"/>
        <w:left w:val="none" w:sz="0" w:space="0" w:color="auto"/>
        <w:bottom w:val="none" w:sz="0" w:space="0" w:color="auto"/>
        <w:right w:val="none" w:sz="0" w:space="0" w:color="auto"/>
      </w:divBdr>
      <w:divsChild>
        <w:div w:id="532232653">
          <w:marLeft w:val="0"/>
          <w:marRight w:val="0"/>
          <w:marTop w:val="0"/>
          <w:marBottom w:val="0"/>
          <w:divBdr>
            <w:top w:val="none" w:sz="0" w:space="0" w:color="auto"/>
            <w:left w:val="none" w:sz="0" w:space="0" w:color="auto"/>
            <w:bottom w:val="none" w:sz="0" w:space="0" w:color="auto"/>
            <w:right w:val="none" w:sz="0" w:space="0" w:color="auto"/>
          </w:divBdr>
        </w:div>
      </w:divsChild>
    </w:div>
    <w:div w:id="433482814">
      <w:bodyDiv w:val="1"/>
      <w:marLeft w:val="0"/>
      <w:marRight w:val="0"/>
      <w:marTop w:val="0"/>
      <w:marBottom w:val="0"/>
      <w:divBdr>
        <w:top w:val="none" w:sz="0" w:space="0" w:color="auto"/>
        <w:left w:val="none" w:sz="0" w:space="0" w:color="auto"/>
        <w:bottom w:val="none" w:sz="0" w:space="0" w:color="auto"/>
        <w:right w:val="none" w:sz="0" w:space="0" w:color="auto"/>
      </w:divBdr>
      <w:divsChild>
        <w:div w:id="271205341">
          <w:marLeft w:val="0"/>
          <w:marRight w:val="0"/>
          <w:marTop w:val="0"/>
          <w:marBottom w:val="0"/>
          <w:divBdr>
            <w:top w:val="none" w:sz="0" w:space="0" w:color="auto"/>
            <w:left w:val="none" w:sz="0" w:space="0" w:color="auto"/>
            <w:bottom w:val="none" w:sz="0" w:space="0" w:color="auto"/>
            <w:right w:val="none" w:sz="0" w:space="0" w:color="auto"/>
          </w:divBdr>
        </w:div>
      </w:divsChild>
    </w:div>
    <w:div w:id="569192847">
      <w:bodyDiv w:val="1"/>
      <w:marLeft w:val="0"/>
      <w:marRight w:val="0"/>
      <w:marTop w:val="0"/>
      <w:marBottom w:val="0"/>
      <w:divBdr>
        <w:top w:val="none" w:sz="0" w:space="0" w:color="auto"/>
        <w:left w:val="none" w:sz="0" w:space="0" w:color="auto"/>
        <w:bottom w:val="none" w:sz="0" w:space="0" w:color="auto"/>
        <w:right w:val="none" w:sz="0" w:space="0" w:color="auto"/>
      </w:divBdr>
    </w:div>
    <w:div w:id="660499121">
      <w:bodyDiv w:val="1"/>
      <w:marLeft w:val="0"/>
      <w:marRight w:val="0"/>
      <w:marTop w:val="0"/>
      <w:marBottom w:val="0"/>
      <w:divBdr>
        <w:top w:val="none" w:sz="0" w:space="0" w:color="auto"/>
        <w:left w:val="none" w:sz="0" w:space="0" w:color="auto"/>
        <w:bottom w:val="none" w:sz="0" w:space="0" w:color="auto"/>
        <w:right w:val="none" w:sz="0" w:space="0" w:color="auto"/>
      </w:divBdr>
      <w:divsChild>
        <w:div w:id="1711800528">
          <w:marLeft w:val="0"/>
          <w:marRight w:val="0"/>
          <w:marTop w:val="0"/>
          <w:marBottom w:val="0"/>
          <w:divBdr>
            <w:top w:val="none" w:sz="0" w:space="0" w:color="auto"/>
            <w:left w:val="none" w:sz="0" w:space="0" w:color="auto"/>
            <w:bottom w:val="none" w:sz="0" w:space="0" w:color="auto"/>
            <w:right w:val="none" w:sz="0" w:space="0" w:color="auto"/>
          </w:divBdr>
        </w:div>
      </w:divsChild>
    </w:div>
    <w:div w:id="842470260">
      <w:bodyDiv w:val="1"/>
      <w:marLeft w:val="0"/>
      <w:marRight w:val="0"/>
      <w:marTop w:val="0"/>
      <w:marBottom w:val="0"/>
      <w:divBdr>
        <w:top w:val="none" w:sz="0" w:space="0" w:color="auto"/>
        <w:left w:val="none" w:sz="0" w:space="0" w:color="auto"/>
        <w:bottom w:val="none" w:sz="0" w:space="0" w:color="auto"/>
        <w:right w:val="none" w:sz="0" w:space="0" w:color="auto"/>
      </w:divBdr>
    </w:div>
    <w:div w:id="875505814">
      <w:bodyDiv w:val="1"/>
      <w:marLeft w:val="0"/>
      <w:marRight w:val="0"/>
      <w:marTop w:val="0"/>
      <w:marBottom w:val="0"/>
      <w:divBdr>
        <w:top w:val="none" w:sz="0" w:space="0" w:color="auto"/>
        <w:left w:val="none" w:sz="0" w:space="0" w:color="auto"/>
        <w:bottom w:val="none" w:sz="0" w:space="0" w:color="auto"/>
        <w:right w:val="none" w:sz="0" w:space="0" w:color="auto"/>
      </w:divBdr>
    </w:div>
    <w:div w:id="883835025">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sChild>
        <w:div w:id="117188409">
          <w:marLeft w:val="0"/>
          <w:marRight w:val="0"/>
          <w:marTop w:val="0"/>
          <w:marBottom w:val="0"/>
          <w:divBdr>
            <w:top w:val="none" w:sz="0" w:space="0" w:color="auto"/>
            <w:left w:val="none" w:sz="0" w:space="0" w:color="auto"/>
            <w:bottom w:val="none" w:sz="0" w:space="0" w:color="auto"/>
            <w:right w:val="none" w:sz="0" w:space="0" w:color="auto"/>
          </w:divBdr>
        </w:div>
      </w:divsChild>
    </w:div>
    <w:div w:id="1063337289">
      <w:bodyDiv w:val="1"/>
      <w:marLeft w:val="0"/>
      <w:marRight w:val="0"/>
      <w:marTop w:val="0"/>
      <w:marBottom w:val="0"/>
      <w:divBdr>
        <w:top w:val="none" w:sz="0" w:space="0" w:color="auto"/>
        <w:left w:val="none" w:sz="0" w:space="0" w:color="auto"/>
        <w:bottom w:val="none" w:sz="0" w:space="0" w:color="auto"/>
        <w:right w:val="none" w:sz="0" w:space="0" w:color="auto"/>
      </w:divBdr>
    </w:div>
    <w:div w:id="1260260630">
      <w:bodyDiv w:val="1"/>
      <w:marLeft w:val="0"/>
      <w:marRight w:val="0"/>
      <w:marTop w:val="0"/>
      <w:marBottom w:val="0"/>
      <w:divBdr>
        <w:top w:val="none" w:sz="0" w:space="0" w:color="auto"/>
        <w:left w:val="none" w:sz="0" w:space="0" w:color="auto"/>
        <w:bottom w:val="none" w:sz="0" w:space="0" w:color="auto"/>
        <w:right w:val="none" w:sz="0" w:space="0" w:color="auto"/>
      </w:divBdr>
    </w:div>
    <w:div w:id="1342976103">
      <w:bodyDiv w:val="1"/>
      <w:marLeft w:val="0"/>
      <w:marRight w:val="0"/>
      <w:marTop w:val="0"/>
      <w:marBottom w:val="0"/>
      <w:divBdr>
        <w:top w:val="none" w:sz="0" w:space="0" w:color="auto"/>
        <w:left w:val="none" w:sz="0" w:space="0" w:color="auto"/>
        <w:bottom w:val="none" w:sz="0" w:space="0" w:color="auto"/>
        <w:right w:val="none" w:sz="0" w:space="0" w:color="auto"/>
      </w:divBdr>
    </w:div>
    <w:div w:id="1398673251">
      <w:bodyDiv w:val="1"/>
      <w:marLeft w:val="0"/>
      <w:marRight w:val="0"/>
      <w:marTop w:val="0"/>
      <w:marBottom w:val="0"/>
      <w:divBdr>
        <w:top w:val="none" w:sz="0" w:space="0" w:color="auto"/>
        <w:left w:val="none" w:sz="0" w:space="0" w:color="auto"/>
        <w:bottom w:val="none" w:sz="0" w:space="0" w:color="auto"/>
        <w:right w:val="none" w:sz="0" w:space="0" w:color="auto"/>
      </w:divBdr>
    </w:div>
    <w:div w:id="1566182006">
      <w:bodyDiv w:val="1"/>
      <w:marLeft w:val="0"/>
      <w:marRight w:val="0"/>
      <w:marTop w:val="0"/>
      <w:marBottom w:val="0"/>
      <w:divBdr>
        <w:top w:val="none" w:sz="0" w:space="0" w:color="auto"/>
        <w:left w:val="none" w:sz="0" w:space="0" w:color="auto"/>
        <w:bottom w:val="none" w:sz="0" w:space="0" w:color="auto"/>
        <w:right w:val="none" w:sz="0" w:space="0" w:color="auto"/>
      </w:divBdr>
    </w:div>
    <w:div w:id="1595474154">
      <w:bodyDiv w:val="1"/>
      <w:marLeft w:val="0"/>
      <w:marRight w:val="0"/>
      <w:marTop w:val="0"/>
      <w:marBottom w:val="0"/>
      <w:divBdr>
        <w:top w:val="none" w:sz="0" w:space="0" w:color="auto"/>
        <w:left w:val="none" w:sz="0" w:space="0" w:color="auto"/>
        <w:bottom w:val="none" w:sz="0" w:space="0" w:color="auto"/>
        <w:right w:val="none" w:sz="0" w:space="0" w:color="auto"/>
      </w:divBdr>
      <w:divsChild>
        <w:div w:id="1635059124">
          <w:marLeft w:val="0"/>
          <w:marRight w:val="0"/>
          <w:marTop w:val="0"/>
          <w:marBottom w:val="0"/>
          <w:divBdr>
            <w:top w:val="none" w:sz="0" w:space="0" w:color="auto"/>
            <w:left w:val="none" w:sz="0" w:space="0" w:color="auto"/>
            <w:bottom w:val="none" w:sz="0" w:space="0" w:color="auto"/>
            <w:right w:val="none" w:sz="0" w:space="0" w:color="auto"/>
          </w:divBdr>
        </w:div>
      </w:divsChild>
    </w:div>
    <w:div w:id="1666393026">
      <w:bodyDiv w:val="1"/>
      <w:marLeft w:val="0"/>
      <w:marRight w:val="0"/>
      <w:marTop w:val="0"/>
      <w:marBottom w:val="0"/>
      <w:divBdr>
        <w:top w:val="none" w:sz="0" w:space="0" w:color="auto"/>
        <w:left w:val="none" w:sz="0" w:space="0" w:color="auto"/>
        <w:bottom w:val="none" w:sz="0" w:space="0" w:color="auto"/>
        <w:right w:val="none" w:sz="0" w:space="0" w:color="auto"/>
      </w:divBdr>
    </w:div>
    <w:div w:id="1667517078">
      <w:bodyDiv w:val="1"/>
      <w:marLeft w:val="0"/>
      <w:marRight w:val="0"/>
      <w:marTop w:val="0"/>
      <w:marBottom w:val="0"/>
      <w:divBdr>
        <w:top w:val="none" w:sz="0" w:space="0" w:color="auto"/>
        <w:left w:val="none" w:sz="0" w:space="0" w:color="auto"/>
        <w:bottom w:val="none" w:sz="0" w:space="0" w:color="auto"/>
        <w:right w:val="none" w:sz="0" w:space="0" w:color="auto"/>
      </w:divBdr>
    </w:div>
    <w:div w:id="1740130747">
      <w:bodyDiv w:val="1"/>
      <w:marLeft w:val="0"/>
      <w:marRight w:val="0"/>
      <w:marTop w:val="0"/>
      <w:marBottom w:val="0"/>
      <w:divBdr>
        <w:top w:val="none" w:sz="0" w:space="0" w:color="auto"/>
        <w:left w:val="none" w:sz="0" w:space="0" w:color="auto"/>
        <w:bottom w:val="none" w:sz="0" w:space="0" w:color="auto"/>
        <w:right w:val="none" w:sz="0" w:space="0" w:color="auto"/>
      </w:divBdr>
    </w:div>
    <w:div w:id="1888908931">
      <w:bodyDiv w:val="1"/>
      <w:marLeft w:val="0"/>
      <w:marRight w:val="0"/>
      <w:marTop w:val="0"/>
      <w:marBottom w:val="0"/>
      <w:divBdr>
        <w:top w:val="none" w:sz="0" w:space="0" w:color="auto"/>
        <w:left w:val="none" w:sz="0" w:space="0" w:color="auto"/>
        <w:bottom w:val="none" w:sz="0" w:space="0" w:color="auto"/>
        <w:right w:val="none" w:sz="0" w:space="0" w:color="auto"/>
      </w:divBdr>
    </w:div>
    <w:div w:id="1925264625">
      <w:bodyDiv w:val="1"/>
      <w:marLeft w:val="0"/>
      <w:marRight w:val="0"/>
      <w:marTop w:val="0"/>
      <w:marBottom w:val="0"/>
      <w:divBdr>
        <w:top w:val="none" w:sz="0" w:space="0" w:color="auto"/>
        <w:left w:val="none" w:sz="0" w:space="0" w:color="auto"/>
        <w:bottom w:val="none" w:sz="0" w:space="0" w:color="auto"/>
        <w:right w:val="none" w:sz="0" w:space="0" w:color="auto"/>
      </w:divBdr>
      <w:divsChild>
        <w:div w:id="767239640">
          <w:marLeft w:val="0"/>
          <w:marRight w:val="0"/>
          <w:marTop w:val="0"/>
          <w:marBottom w:val="0"/>
          <w:divBdr>
            <w:top w:val="none" w:sz="0" w:space="0" w:color="auto"/>
            <w:left w:val="none" w:sz="0" w:space="0" w:color="auto"/>
            <w:bottom w:val="none" w:sz="0" w:space="0" w:color="auto"/>
            <w:right w:val="none" w:sz="0" w:space="0" w:color="auto"/>
          </w:divBdr>
        </w:div>
      </w:divsChild>
    </w:div>
    <w:div w:id="2000378328">
      <w:bodyDiv w:val="1"/>
      <w:marLeft w:val="0"/>
      <w:marRight w:val="0"/>
      <w:marTop w:val="0"/>
      <w:marBottom w:val="0"/>
      <w:divBdr>
        <w:top w:val="none" w:sz="0" w:space="0" w:color="auto"/>
        <w:left w:val="none" w:sz="0" w:space="0" w:color="auto"/>
        <w:bottom w:val="none" w:sz="0" w:space="0" w:color="auto"/>
        <w:right w:val="none" w:sz="0" w:space="0" w:color="auto"/>
      </w:divBdr>
    </w:div>
    <w:div w:id="2040006707">
      <w:bodyDiv w:val="1"/>
      <w:marLeft w:val="0"/>
      <w:marRight w:val="0"/>
      <w:marTop w:val="0"/>
      <w:marBottom w:val="0"/>
      <w:divBdr>
        <w:top w:val="none" w:sz="0" w:space="0" w:color="auto"/>
        <w:left w:val="none" w:sz="0" w:space="0" w:color="auto"/>
        <w:bottom w:val="none" w:sz="0" w:space="0" w:color="auto"/>
        <w:right w:val="none" w:sz="0" w:space="0" w:color="auto"/>
      </w:divBdr>
      <w:divsChild>
        <w:div w:id="1503617164">
          <w:marLeft w:val="0"/>
          <w:marRight w:val="0"/>
          <w:marTop w:val="0"/>
          <w:marBottom w:val="0"/>
          <w:divBdr>
            <w:top w:val="none" w:sz="0" w:space="0" w:color="auto"/>
            <w:left w:val="none" w:sz="0" w:space="0" w:color="auto"/>
            <w:bottom w:val="none" w:sz="0" w:space="0" w:color="auto"/>
            <w:right w:val="none" w:sz="0" w:space="0" w:color="auto"/>
          </w:divBdr>
        </w:div>
      </w:divsChild>
    </w:div>
    <w:div w:id="21209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tatepta.org/focus-areas/advocacy/resolutions/"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ignupgenius.com/go/4090a4aaea922a7f94-october"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eattleschools.org/glossary/bta/"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 Anna</dc:creator>
  <cp:keywords/>
  <dc:description/>
  <cp:lastModifiedBy>Bonnett, Anna</cp:lastModifiedBy>
  <cp:revision>30</cp:revision>
  <dcterms:created xsi:type="dcterms:W3CDTF">2021-10-13T01:07:00Z</dcterms:created>
  <dcterms:modified xsi:type="dcterms:W3CDTF">2021-10-18T22:56:00Z</dcterms:modified>
</cp:coreProperties>
</file>